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193976F" w14:textId="2A6C4301" w:rsidR="000861B9" w:rsidRPr="00F15D89" w:rsidRDefault="005F5F57" w:rsidP="000861B9">
      <w:pPr>
        <w:pStyle w:val="Abstract"/>
        <w:spacing w:line="480" w:lineRule="auto"/>
        <w:rPr>
          <w:rFonts w:asciiTheme="minorHAnsi" w:hAnsiTheme="minorHAnsi" w:cstheme="minorHAnsi"/>
          <w:lang w:val="en-AU"/>
        </w:rPr>
      </w:pPr>
      <w:r>
        <w:rPr>
          <w:rFonts w:asciiTheme="minorHAnsi" w:hAnsiTheme="minorHAnsi" w:cstheme="minorHAnsi"/>
          <w:lang w:val="en-AU"/>
        </w:rPr>
        <w:t>Continental shelves are the main interface between society and the oceans</w:t>
      </w:r>
      <w:r>
        <w:rPr>
          <w:rFonts w:asciiTheme="minorHAnsi" w:hAnsiTheme="minorHAnsi" w:cstheme="minorHAnsi"/>
          <w:lang w:val="en-AU"/>
        </w:rPr>
        <w:t xml:space="preserve"> and support over 90% of the world’s fisheries through their highly productive ecosystems.</w:t>
      </w:r>
      <w:r w:rsidR="00C338A2">
        <w:rPr>
          <w:rFonts w:asciiTheme="minorHAnsi" w:hAnsiTheme="minorHAnsi" w:cstheme="minorHAnsi"/>
          <w:lang w:val="en-AU"/>
        </w:rPr>
        <w:t xml:space="preserve"> Boundary currents drive key oceanographic processes on many continental </w:t>
      </w:r>
      <w:proofErr w:type="gramStart"/>
      <w:r w:rsidR="00C338A2">
        <w:rPr>
          <w:rFonts w:asciiTheme="minorHAnsi" w:hAnsiTheme="minorHAnsi" w:cstheme="minorHAnsi"/>
          <w:lang w:val="en-AU"/>
        </w:rPr>
        <w:t>shelves</w:t>
      </w:r>
      <w:proofErr w:type="gramEnd"/>
      <w:r w:rsidR="00C338A2">
        <w:rPr>
          <w:rFonts w:asciiTheme="minorHAnsi" w:hAnsiTheme="minorHAnsi" w:cstheme="minorHAnsi"/>
          <w:lang w:val="en-AU"/>
        </w:rPr>
        <w:t xml:space="preserve"> yet it is uncertain how boundary currents affect the continental shelf zooplankton community.</w:t>
      </w:r>
      <w:r w:rsidR="000861B9" w:rsidRPr="00F15D89">
        <w:rPr>
          <w:rFonts w:asciiTheme="minorHAnsi" w:hAnsiTheme="minorHAnsi" w:cstheme="minorHAnsi"/>
          <w:lang w:val="en-AU"/>
        </w:rPr>
        <w:t xml:space="preserve"> </w:t>
      </w:r>
      <w:r w:rsidR="000861B9">
        <w:rPr>
          <w:rFonts w:asciiTheme="minorHAnsi" w:hAnsiTheme="minorHAnsi" w:cstheme="minorHAnsi"/>
          <w:lang w:val="en-AU"/>
        </w:rPr>
        <w:t>With</w:t>
      </w:r>
      <w:r w:rsidR="000861B9" w:rsidRPr="00F15D89">
        <w:rPr>
          <w:rFonts w:asciiTheme="minorHAnsi" w:hAnsiTheme="minorHAnsi" w:cstheme="minorHAnsi"/>
          <w:lang w:val="en-AU"/>
        </w:rPr>
        <w:t xml:space="preserve"> an optical plankton counter </w:t>
      </w:r>
      <w:r w:rsidR="000861B9">
        <w:rPr>
          <w:rFonts w:asciiTheme="minorHAnsi" w:hAnsiTheme="minorHAnsi" w:cstheme="minorHAnsi"/>
          <w:lang w:val="en-AU"/>
        </w:rPr>
        <w:t>and</w:t>
      </w:r>
      <w:r w:rsidR="000861B9" w:rsidRPr="00F15D89">
        <w:rPr>
          <w:rFonts w:asciiTheme="minorHAnsi" w:hAnsiTheme="minorHAnsi" w:cstheme="minorHAnsi"/>
          <w:lang w:val="en-AU"/>
        </w:rPr>
        <w:t xml:space="preserve"> CTD </w:t>
      </w:r>
      <w:r w:rsidR="000861B9">
        <w:rPr>
          <w:rFonts w:asciiTheme="minorHAnsi" w:hAnsiTheme="minorHAnsi" w:cstheme="minorHAnsi"/>
          <w:lang w:val="en-AU"/>
        </w:rPr>
        <w:t xml:space="preserve">mounted </w:t>
      </w:r>
      <w:r w:rsidR="000861B9" w:rsidRPr="00F15D89">
        <w:rPr>
          <w:rFonts w:asciiTheme="minorHAnsi" w:hAnsiTheme="minorHAnsi" w:cstheme="minorHAnsi"/>
          <w:lang w:val="en-AU"/>
        </w:rPr>
        <w:t>on</w:t>
      </w:r>
      <w:r w:rsidR="000861B9">
        <w:rPr>
          <w:rFonts w:asciiTheme="minorHAnsi" w:hAnsiTheme="minorHAnsi" w:cstheme="minorHAnsi"/>
          <w:lang w:val="en-AU"/>
        </w:rPr>
        <w:t xml:space="preserve"> an</w:t>
      </w:r>
      <w:r w:rsidR="000861B9" w:rsidRPr="00F15D89">
        <w:rPr>
          <w:rFonts w:asciiTheme="minorHAnsi" w:hAnsiTheme="minorHAnsi" w:cstheme="minorHAnsi"/>
          <w:lang w:val="en-AU"/>
        </w:rPr>
        <w:t xml:space="preserve"> undulating towed body</w:t>
      </w:r>
      <w:r w:rsidR="00307FC5">
        <w:rPr>
          <w:rFonts w:asciiTheme="minorHAnsi" w:hAnsiTheme="minorHAnsi" w:cstheme="minorHAnsi"/>
          <w:lang w:val="en-AU"/>
        </w:rPr>
        <w:t>,</w:t>
      </w:r>
      <w:r w:rsidR="000861B9" w:rsidRPr="00F15D89">
        <w:rPr>
          <w:rFonts w:asciiTheme="minorHAnsi" w:hAnsiTheme="minorHAnsi" w:cstheme="minorHAnsi"/>
          <w:lang w:val="en-AU"/>
        </w:rPr>
        <w:t xml:space="preserve"> </w:t>
      </w:r>
      <w:r w:rsidR="000861B9">
        <w:rPr>
          <w:rFonts w:asciiTheme="minorHAnsi" w:hAnsiTheme="minorHAnsi" w:cstheme="minorHAnsi"/>
          <w:lang w:val="en-AU"/>
        </w:rPr>
        <w:t>we</w:t>
      </w:r>
      <w:r w:rsidR="000861B9" w:rsidRPr="00F15D89">
        <w:rPr>
          <w:rFonts w:asciiTheme="minorHAnsi" w:hAnsiTheme="minorHAnsi" w:cstheme="minorHAnsi"/>
          <w:lang w:val="en-AU"/>
        </w:rPr>
        <w:t xml:space="preserve"> present the first high</w:t>
      </w:r>
      <w:r w:rsidR="000861B9">
        <w:rPr>
          <w:rFonts w:asciiTheme="minorHAnsi" w:hAnsiTheme="minorHAnsi" w:cstheme="minorHAnsi"/>
          <w:lang w:val="en-AU"/>
        </w:rPr>
        <w:t>-</w:t>
      </w:r>
      <w:r w:rsidR="000861B9" w:rsidRPr="00F15D89">
        <w:rPr>
          <w:rFonts w:asciiTheme="minorHAnsi" w:hAnsiTheme="minorHAnsi" w:cstheme="minorHAnsi"/>
          <w:lang w:val="en-AU"/>
        </w:rPr>
        <w:t xml:space="preserve">resolution </w:t>
      </w:r>
      <w:r w:rsidR="000861B9">
        <w:rPr>
          <w:rFonts w:asciiTheme="minorHAnsi" w:hAnsiTheme="minorHAnsi" w:cstheme="minorHAnsi"/>
          <w:lang w:val="en-AU"/>
        </w:rPr>
        <w:t>vertically resolved</w:t>
      </w:r>
      <w:r w:rsidR="000861B9" w:rsidRPr="00F15D89">
        <w:rPr>
          <w:rFonts w:asciiTheme="minorHAnsi" w:hAnsiTheme="minorHAnsi" w:cstheme="minorHAnsi"/>
          <w:lang w:val="en-AU"/>
        </w:rPr>
        <w:t xml:space="preserve"> profiles of the zooplankton community across </w:t>
      </w:r>
      <w:r w:rsidR="00307FC5">
        <w:rPr>
          <w:rFonts w:asciiTheme="minorHAnsi" w:hAnsiTheme="minorHAnsi" w:cstheme="minorHAnsi"/>
          <w:lang w:val="en-AU"/>
        </w:rPr>
        <w:t xml:space="preserve">four transects over </w:t>
      </w:r>
      <w:r>
        <w:rPr>
          <w:rFonts w:asciiTheme="minorHAnsi" w:hAnsiTheme="minorHAnsi" w:cstheme="minorHAnsi"/>
          <w:lang w:val="en-AU"/>
        </w:rPr>
        <w:t>a</w:t>
      </w:r>
      <w:r w:rsidR="000861B9" w:rsidRPr="00F15D89">
        <w:rPr>
          <w:rFonts w:asciiTheme="minorHAnsi" w:hAnsiTheme="minorHAnsi" w:cstheme="minorHAnsi"/>
          <w:lang w:val="en-AU"/>
        </w:rPr>
        <w:t xml:space="preserve"> continental shelf</w:t>
      </w:r>
      <w:r w:rsidR="000861B9">
        <w:rPr>
          <w:rFonts w:asciiTheme="minorHAnsi" w:hAnsiTheme="minorHAnsi" w:cstheme="minorHAnsi"/>
          <w:lang w:val="en-AU"/>
        </w:rPr>
        <w:t xml:space="preserve">. </w:t>
      </w:r>
      <w:r w:rsidR="00E30A97">
        <w:rPr>
          <w:rFonts w:asciiTheme="minorHAnsi" w:hAnsiTheme="minorHAnsi" w:cstheme="minorHAnsi"/>
          <w:lang w:val="en-AU"/>
        </w:rPr>
        <w:t>Z</w:t>
      </w:r>
      <w:r w:rsidR="00E30A97" w:rsidRPr="00F15D89">
        <w:rPr>
          <w:rFonts w:asciiTheme="minorHAnsi" w:hAnsiTheme="minorHAnsi" w:cstheme="minorHAnsi"/>
          <w:lang w:val="en-AU"/>
        </w:rPr>
        <w:t xml:space="preserve">ooplankton biomass </w:t>
      </w:r>
      <w:r w:rsidR="00E30A97">
        <w:rPr>
          <w:rFonts w:asciiTheme="minorHAnsi" w:hAnsiTheme="minorHAnsi" w:cstheme="minorHAnsi"/>
          <w:lang w:val="en-AU"/>
        </w:rPr>
        <w:t>is</w:t>
      </w:r>
      <w:r w:rsidR="00E30A97" w:rsidRPr="00F15D89">
        <w:rPr>
          <w:rFonts w:asciiTheme="minorHAnsi" w:hAnsiTheme="minorHAnsi" w:cstheme="minorHAnsi"/>
          <w:lang w:val="en-AU"/>
        </w:rPr>
        <w:t xml:space="preserve"> highest inshore</w:t>
      </w:r>
      <w:r w:rsidR="00307FC5">
        <w:rPr>
          <w:rFonts w:asciiTheme="minorHAnsi" w:hAnsiTheme="minorHAnsi" w:cstheme="minorHAnsi"/>
          <w:lang w:val="en-AU"/>
        </w:rPr>
        <w:t xml:space="preserve">, which declines </w:t>
      </w:r>
      <w:r w:rsidR="00E30A97" w:rsidRPr="00F15D89">
        <w:rPr>
          <w:rFonts w:asciiTheme="minorHAnsi" w:hAnsiTheme="minorHAnsi" w:cstheme="minorHAnsi"/>
          <w:lang w:val="en-AU"/>
        </w:rPr>
        <w:t xml:space="preserve">with increasing distance from shore and </w:t>
      </w:r>
      <w:r w:rsidR="00307FC5">
        <w:rPr>
          <w:rFonts w:asciiTheme="minorHAnsi" w:hAnsiTheme="minorHAnsi" w:cstheme="minorHAnsi"/>
          <w:lang w:val="en-AU"/>
        </w:rPr>
        <w:t xml:space="preserve">with increasing </w:t>
      </w:r>
      <w:r w:rsidR="00E30A97" w:rsidRPr="00F15D89">
        <w:rPr>
          <w:rFonts w:asciiTheme="minorHAnsi" w:hAnsiTheme="minorHAnsi" w:cstheme="minorHAnsi"/>
          <w:lang w:val="en-AU"/>
        </w:rPr>
        <w:t>depth</w:t>
      </w:r>
      <w:r w:rsidR="00DA72F2">
        <w:rPr>
          <w:rFonts w:asciiTheme="minorHAnsi" w:hAnsiTheme="minorHAnsi" w:cstheme="minorHAnsi"/>
          <w:lang w:val="en-AU"/>
        </w:rPr>
        <w:t xml:space="preserve"> in the water column</w:t>
      </w:r>
      <w:r w:rsidR="00E30A97" w:rsidRPr="00F15D89">
        <w:rPr>
          <w:rFonts w:asciiTheme="minorHAnsi" w:hAnsiTheme="minorHAnsi" w:cstheme="minorHAnsi"/>
          <w:lang w:val="en-AU"/>
        </w:rPr>
        <w:t xml:space="preserve">. </w:t>
      </w:r>
      <w:r w:rsidR="000861B9">
        <w:rPr>
          <w:rFonts w:asciiTheme="minorHAnsi" w:hAnsiTheme="minorHAnsi" w:cstheme="minorHAnsi"/>
          <w:lang w:val="en-AU"/>
        </w:rPr>
        <w:t xml:space="preserve">The front between the warm East Australian Current (EAC) and cooler </w:t>
      </w:r>
      <w:r w:rsidR="000861B9">
        <w:rPr>
          <w:rFonts w:asciiTheme="minorHAnsi" w:hAnsiTheme="minorHAnsi" w:cstheme="minorHAnsi"/>
          <w:lang w:val="en-AU"/>
        </w:rPr>
        <w:t>continental shelf waters also showed increased biomass of zooplankton. Landward of the front is the inner-shelf water, created by EAC</w:t>
      </w:r>
      <w:r w:rsidR="000861B9" w:rsidRPr="00F15D89">
        <w:rPr>
          <w:rFonts w:asciiTheme="minorHAnsi" w:hAnsiTheme="minorHAnsi" w:cstheme="minorHAnsi"/>
          <w:lang w:val="en-AU"/>
        </w:rPr>
        <w:t xml:space="preserve"> uplift</w:t>
      </w:r>
      <w:r w:rsidR="000861B9">
        <w:rPr>
          <w:rFonts w:asciiTheme="minorHAnsi" w:hAnsiTheme="minorHAnsi" w:cstheme="minorHAnsi"/>
          <w:lang w:val="en-AU"/>
        </w:rPr>
        <w:t xml:space="preserve">ing slope waters, resulting in </w:t>
      </w:r>
      <w:r w:rsidR="000861B9" w:rsidRPr="00F15D89">
        <w:rPr>
          <w:rFonts w:asciiTheme="minorHAnsi" w:hAnsiTheme="minorHAnsi" w:cstheme="minorHAnsi"/>
          <w:lang w:val="en-AU"/>
        </w:rPr>
        <w:t xml:space="preserve">zooplankton communities </w:t>
      </w:r>
      <w:r w:rsidR="000861B9">
        <w:rPr>
          <w:rFonts w:asciiTheme="minorHAnsi" w:hAnsiTheme="minorHAnsi" w:cstheme="minorHAnsi"/>
          <w:lang w:val="en-AU"/>
        </w:rPr>
        <w:t xml:space="preserve">with </w:t>
      </w:r>
      <w:r w:rsidR="000861B9" w:rsidRPr="00F15D89">
        <w:rPr>
          <w:rFonts w:asciiTheme="minorHAnsi" w:hAnsiTheme="minorHAnsi" w:cstheme="minorHAnsi"/>
          <w:lang w:val="en-AU"/>
        </w:rPr>
        <w:t>smaller geometric mean</w:t>
      </w:r>
      <w:r w:rsidR="000861B9">
        <w:rPr>
          <w:rFonts w:asciiTheme="minorHAnsi" w:hAnsiTheme="minorHAnsi" w:cstheme="minorHAnsi"/>
          <w:lang w:val="en-AU"/>
        </w:rPr>
        <w:t xml:space="preserve"> </w:t>
      </w:r>
      <w:r w:rsidR="000861B9" w:rsidRPr="00F15D89">
        <w:rPr>
          <w:rFonts w:asciiTheme="minorHAnsi" w:hAnsiTheme="minorHAnsi" w:cstheme="minorHAnsi"/>
          <w:lang w:val="en-AU"/>
        </w:rPr>
        <w:t>sizes and steeper</w:t>
      </w:r>
      <w:r>
        <w:rPr>
          <w:rFonts w:asciiTheme="minorHAnsi" w:hAnsiTheme="minorHAnsi" w:cstheme="minorHAnsi"/>
          <w:lang w:val="en-AU"/>
        </w:rPr>
        <w:t xml:space="preserve"> size spectrum</w:t>
      </w:r>
      <w:r w:rsidR="000861B9">
        <w:rPr>
          <w:rFonts w:asciiTheme="minorHAnsi" w:hAnsiTheme="minorHAnsi" w:cstheme="minorHAnsi"/>
          <w:lang w:val="en-AU"/>
        </w:rPr>
        <w:t xml:space="preserve"> slopes</w:t>
      </w:r>
      <w:r w:rsidR="000861B9" w:rsidRPr="00F15D89">
        <w:rPr>
          <w:rFonts w:asciiTheme="minorHAnsi" w:hAnsiTheme="minorHAnsi" w:cstheme="minorHAnsi"/>
          <w:lang w:val="en-AU"/>
        </w:rPr>
        <w:t xml:space="preserve">. </w:t>
      </w:r>
      <w:r w:rsidR="000861B9">
        <w:rPr>
          <w:rFonts w:asciiTheme="minorHAnsi" w:hAnsiTheme="minorHAnsi" w:cstheme="minorHAnsi"/>
          <w:lang w:val="en-AU"/>
        </w:rPr>
        <w:t xml:space="preserve">South of the EAC separation from the coast, the continental shelf zooplankton community was more spatially homogenous but still displayed the same broad horizontal and vertical patterns in zooplankton. </w:t>
      </w:r>
      <w:r w:rsidR="000861B9" w:rsidRPr="00F15D89">
        <w:rPr>
          <w:rFonts w:asciiTheme="minorHAnsi" w:hAnsiTheme="minorHAnsi" w:cstheme="minorHAnsi"/>
          <w:lang w:val="en-AU"/>
        </w:rPr>
        <w:t>The</w:t>
      </w:r>
      <w:r w:rsidR="000861B9">
        <w:rPr>
          <w:rFonts w:asciiTheme="minorHAnsi" w:hAnsiTheme="minorHAnsi" w:cstheme="minorHAnsi"/>
          <w:lang w:val="en-AU"/>
        </w:rPr>
        <w:t>se</w:t>
      </w:r>
      <w:r w:rsidR="000861B9" w:rsidRPr="00F15D89">
        <w:rPr>
          <w:rFonts w:asciiTheme="minorHAnsi" w:hAnsiTheme="minorHAnsi" w:cstheme="minorHAnsi"/>
          <w:lang w:val="en-AU"/>
        </w:rPr>
        <w:t xml:space="preserve"> patterns </w:t>
      </w:r>
      <w:r w:rsidR="000861B9">
        <w:rPr>
          <w:rFonts w:asciiTheme="minorHAnsi" w:hAnsiTheme="minorHAnsi" w:cstheme="minorHAnsi"/>
          <w:lang w:val="en-AU"/>
        </w:rPr>
        <w:t>are consistent</w:t>
      </w:r>
      <w:r w:rsidR="000861B9" w:rsidRPr="00F15D89">
        <w:rPr>
          <w:rFonts w:asciiTheme="minorHAnsi" w:hAnsiTheme="minorHAnsi" w:cstheme="minorHAnsi"/>
          <w:lang w:val="en-AU"/>
        </w:rPr>
        <w:t xml:space="preserve"> with zooplankton distributions on</w:t>
      </w:r>
      <w:r w:rsidR="000861B9">
        <w:rPr>
          <w:rFonts w:asciiTheme="minorHAnsi" w:hAnsiTheme="minorHAnsi" w:cstheme="minorHAnsi"/>
          <w:lang w:val="en-AU"/>
        </w:rPr>
        <w:t xml:space="preserve"> other</w:t>
      </w:r>
      <w:r w:rsidR="000861B9" w:rsidRPr="00F15D89">
        <w:rPr>
          <w:rFonts w:asciiTheme="minorHAnsi" w:hAnsiTheme="minorHAnsi" w:cstheme="minorHAnsi"/>
          <w:lang w:val="en-AU"/>
        </w:rPr>
        <w:t xml:space="preserve"> continental shel</w:t>
      </w:r>
      <w:r w:rsidR="000861B9">
        <w:rPr>
          <w:rFonts w:asciiTheme="minorHAnsi" w:hAnsiTheme="minorHAnsi" w:cstheme="minorHAnsi"/>
          <w:lang w:val="en-AU"/>
        </w:rPr>
        <w:t>ves where</w:t>
      </w:r>
      <w:r w:rsidR="000861B9" w:rsidRPr="00F15D89">
        <w:rPr>
          <w:rFonts w:asciiTheme="minorHAnsi" w:hAnsiTheme="minorHAnsi" w:cstheme="minorHAnsi"/>
          <w:lang w:val="en-AU"/>
        </w:rPr>
        <w:t xml:space="preserve"> </w:t>
      </w:r>
      <w:r w:rsidR="000861B9">
        <w:rPr>
          <w:rFonts w:asciiTheme="minorHAnsi" w:hAnsiTheme="minorHAnsi" w:cstheme="minorHAnsi"/>
          <w:lang w:val="en-AU"/>
        </w:rPr>
        <w:t xml:space="preserve">the </w:t>
      </w:r>
      <w:r w:rsidR="000861B9" w:rsidRPr="00F15D89">
        <w:rPr>
          <w:rFonts w:asciiTheme="minorHAnsi" w:hAnsiTheme="minorHAnsi" w:cstheme="minorHAnsi"/>
          <w:lang w:val="en-AU"/>
        </w:rPr>
        <w:t>inner</w:t>
      </w:r>
      <w:r w:rsidR="000861B9">
        <w:rPr>
          <w:rFonts w:asciiTheme="minorHAnsi" w:hAnsiTheme="minorHAnsi" w:cstheme="minorHAnsi"/>
          <w:lang w:val="en-AU"/>
        </w:rPr>
        <w:t>-shelf has</w:t>
      </w:r>
      <w:r w:rsidR="000861B9" w:rsidRPr="00F15D89">
        <w:rPr>
          <w:rFonts w:asciiTheme="minorHAnsi" w:hAnsiTheme="minorHAnsi" w:cstheme="minorHAnsi"/>
          <w:lang w:val="en-AU"/>
        </w:rPr>
        <w:t xml:space="preserve"> high</w:t>
      </w:r>
      <w:r w:rsidR="000861B9">
        <w:rPr>
          <w:rFonts w:asciiTheme="minorHAnsi" w:hAnsiTheme="minorHAnsi" w:cstheme="minorHAnsi"/>
          <w:lang w:val="en-AU"/>
        </w:rPr>
        <w:t>er</w:t>
      </w:r>
      <w:r w:rsidR="000861B9" w:rsidRPr="00F15D89">
        <w:rPr>
          <w:rFonts w:asciiTheme="minorHAnsi" w:hAnsiTheme="minorHAnsi" w:cstheme="minorHAnsi"/>
          <w:lang w:val="en-AU"/>
        </w:rPr>
        <w:t xml:space="preserve"> biomass of zooplankton</w:t>
      </w:r>
      <w:r w:rsidR="000861B9">
        <w:rPr>
          <w:rFonts w:asciiTheme="minorHAnsi" w:hAnsiTheme="minorHAnsi" w:cstheme="minorHAnsi"/>
          <w:lang w:val="en-AU"/>
        </w:rPr>
        <w:t xml:space="preserve"> with a steeper NBSS-slope</w:t>
      </w:r>
      <w:r w:rsidR="000861B9" w:rsidRPr="00F15D89">
        <w:rPr>
          <w:rFonts w:asciiTheme="minorHAnsi" w:hAnsiTheme="minorHAnsi" w:cstheme="minorHAnsi"/>
          <w:lang w:val="en-AU"/>
        </w:rPr>
        <w:t xml:space="preserve"> compared to offshore. </w:t>
      </w:r>
      <w:r w:rsidR="000861B9">
        <w:rPr>
          <w:rFonts w:asciiTheme="minorHAnsi" w:hAnsiTheme="minorHAnsi" w:cstheme="minorHAnsi"/>
          <w:lang w:val="en-AU"/>
        </w:rPr>
        <w:t xml:space="preserve">Inner-shelf zooplankton communities support temperate reef ecosystems and coastal fisheries, </w:t>
      </w:r>
      <w:r>
        <w:rPr>
          <w:rFonts w:asciiTheme="minorHAnsi" w:hAnsiTheme="minorHAnsi" w:cstheme="minorHAnsi"/>
          <w:lang w:val="en-AU"/>
        </w:rPr>
        <w:t>through their consistently high biomass</w:t>
      </w:r>
      <w:r w:rsidR="000861B9"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234C6751"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size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4658D4C2" w14:textId="74BB1C89" w:rsidR="004D1CE3" w:rsidRDefault="00732DB7" w:rsidP="00392E7D">
      <w:pPr>
        <w:pStyle w:val="Text"/>
        <w:spacing w:line="480" w:lineRule="auto"/>
        <w:rPr>
          <w:rFonts w:asciiTheme="minorHAnsi" w:hAnsiTheme="minorHAnsi" w:cstheme="minorHAnsi"/>
          <w:lang w:val="en-AU"/>
        </w:rPr>
      </w:pPr>
      <w:bookmarkStart w:id="0" w:name="_Hlk57639382"/>
      <w:r>
        <w:rPr>
          <w:rFonts w:asciiTheme="minorHAnsi" w:hAnsiTheme="minorHAnsi" w:cstheme="minorHAnsi"/>
          <w:lang w:val="en-AU"/>
        </w:rPr>
        <w:t xml:space="preserve">Continental shelves are the main interface between society and the oceans. Located close to land, </w:t>
      </w:r>
      <w:r w:rsidR="008E5D17">
        <w:rPr>
          <w:rFonts w:asciiTheme="minorHAnsi" w:hAnsiTheme="minorHAnsi" w:cstheme="minorHAnsi"/>
          <w:lang w:val="en-AU"/>
        </w:rPr>
        <w:t>they</w:t>
      </w:r>
      <w:r>
        <w:rPr>
          <w:rFonts w:asciiTheme="minorHAnsi" w:hAnsiTheme="minorHAnsi" w:cstheme="minorHAnsi"/>
          <w:lang w:val="en-AU"/>
        </w:rPr>
        <w:t xml:space="preserve"> </w:t>
      </w:r>
      <w:r w:rsidR="008E5D17">
        <w:rPr>
          <w:rFonts w:asciiTheme="minorHAnsi" w:hAnsiTheme="minorHAnsi" w:cstheme="minorHAnsi"/>
          <w:lang w:val="en-AU"/>
        </w:rPr>
        <w:t>are</w:t>
      </w:r>
      <w:r>
        <w:rPr>
          <w:rFonts w:asciiTheme="minorHAnsi" w:hAnsiTheme="minorHAnsi" w:cstheme="minorHAnsi"/>
          <w:lang w:val="en-AU"/>
        </w:rPr>
        <w:t xml:space="preserve"> the easiest marine environment to access and exploit. Despite a</w:t>
      </w:r>
      <w:r w:rsidR="00392E7D">
        <w:rPr>
          <w:rFonts w:asciiTheme="minorHAnsi" w:hAnsiTheme="minorHAnsi" w:cstheme="minorHAnsi"/>
          <w:lang w:val="en-AU"/>
        </w:rPr>
        <w:t>ccount</w:t>
      </w:r>
      <w:r>
        <w:rPr>
          <w:rFonts w:asciiTheme="minorHAnsi" w:hAnsiTheme="minorHAnsi" w:cstheme="minorHAnsi"/>
          <w:lang w:val="en-AU"/>
        </w:rPr>
        <w:t>ing</w:t>
      </w:r>
      <w:r w:rsidR="00392E7D">
        <w:rPr>
          <w:rFonts w:asciiTheme="minorHAnsi" w:hAnsiTheme="minorHAnsi" w:cstheme="minorHAnsi"/>
          <w:lang w:val="en-AU"/>
        </w:rPr>
        <w:t xml:space="preserve"> for less than 7% of the earth’s ocean surface area</w:t>
      </w:r>
      <w:r>
        <w:rPr>
          <w:rFonts w:asciiTheme="minorHAnsi" w:hAnsiTheme="minorHAnsi" w:cstheme="minorHAnsi"/>
          <w:lang w:val="en-AU"/>
        </w:rPr>
        <w:t>,</w:t>
      </w:r>
      <w:r w:rsidR="00392E7D">
        <w:rPr>
          <w:rFonts w:asciiTheme="minorHAnsi" w:hAnsiTheme="minorHAnsi" w:cstheme="minorHAnsi"/>
          <w:lang w:val="en-AU"/>
        </w:rPr>
        <w:t xml:space="preserve"> </w:t>
      </w:r>
      <w:r>
        <w:rPr>
          <w:rFonts w:asciiTheme="minorHAnsi" w:hAnsiTheme="minorHAnsi" w:cstheme="minorHAnsi"/>
          <w:lang w:val="en-AU"/>
        </w:rPr>
        <w:t xml:space="preserve">continental shelf regions support over 90% of the world’s fisheries catch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(Pauly </w:t>
      </w:r>
      <w:r w:rsidR="00A925B7" w:rsidRPr="00A925B7">
        <w:rPr>
          <w:rFonts w:ascii="Calibri" w:hAnsi="Calibri" w:cs="Calibri"/>
          <w:i/>
          <w:iCs/>
        </w:rPr>
        <w:t>et al.</w:t>
      </w:r>
      <w:r w:rsidR="00A925B7" w:rsidRPr="00A925B7">
        <w:rPr>
          <w:rFonts w:ascii="Calibri" w:hAnsi="Calibri" w:cs="Calibri"/>
        </w:rPr>
        <w:t>, 2002)</w:t>
      </w:r>
      <w:r>
        <w:rPr>
          <w:rFonts w:asciiTheme="minorHAnsi" w:hAnsiTheme="minorHAnsi" w:cstheme="minorHAnsi"/>
          <w:lang w:val="en-AU"/>
        </w:rPr>
        <w:fldChar w:fldCharType="end"/>
      </w:r>
      <w:r w:rsidR="00392E7D">
        <w:rPr>
          <w:rFonts w:asciiTheme="minorHAnsi" w:hAnsiTheme="minorHAnsi" w:cstheme="minorHAnsi"/>
          <w:lang w:val="en-AU"/>
        </w:rPr>
        <w:t>.</w:t>
      </w:r>
      <w:r w:rsidR="00F9131F">
        <w:rPr>
          <w:rFonts w:asciiTheme="minorHAnsi" w:hAnsiTheme="minorHAnsi" w:cstheme="minorHAnsi"/>
          <w:lang w:val="en-AU"/>
        </w:rPr>
        <w:t xml:space="preserve"> </w:t>
      </w:r>
      <w:r>
        <w:rPr>
          <w:rFonts w:asciiTheme="minorHAnsi" w:hAnsiTheme="minorHAnsi" w:cstheme="minorHAnsi"/>
          <w:lang w:val="en-AU"/>
        </w:rPr>
        <w:t>Th</w:t>
      </w:r>
      <w:r w:rsidR="00B8132C">
        <w:rPr>
          <w:rFonts w:asciiTheme="minorHAnsi" w:hAnsiTheme="minorHAnsi" w:cstheme="minorHAnsi"/>
          <w:lang w:val="en-AU"/>
        </w:rPr>
        <w:t>ese</w:t>
      </w:r>
      <w:r>
        <w:rPr>
          <w:rFonts w:asciiTheme="minorHAnsi" w:hAnsiTheme="minorHAnsi" w:cstheme="minorHAnsi"/>
          <w:lang w:val="en-AU"/>
        </w:rPr>
        <w:t xml:space="preserve"> </w:t>
      </w:r>
      <w:r w:rsidR="00B8132C">
        <w:rPr>
          <w:rFonts w:asciiTheme="minorHAnsi" w:hAnsiTheme="minorHAnsi" w:cstheme="minorHAnsi"/>
          <w:lang w:val="en-AU"/>
        </w:rPr>
        <w:t xml:space="preserve">fisheries are </w:t>
      </w:r>
      <w:r>
        <w:rPr>
          <w:rFonts w:asciiTheme="minorHAnsi" w:hAnsiTheme="minorHAnsi" w:cstheme="minorHAnsi"/>
          <w:lang w:val="en-AU"/>
        </w:rPr>
        <w:t xml:space="preserve">supported by </w:t>
      </w:r>
      <w:r w:rsidR="00082586">
        <w:rPr>
          <w:rFonts w:asciiTheme="minorHAnsi" w:hAnsiTheme="minorHAnsi" w:cstheme="minorHAnsi"/>
          <w:lang w:val="en-AU"/>
        </w:rPr>
        <w:t>high</w:t>
      </w:r>
      <w:r w:rsidR="004D1CE3">
        <w:rPr>
          <w:rFonts w:asciiTheme="minorHAnsi" w:hAnsiTheme="minorHAnsi" w:cstheme="minorHAnsi"/>
          <w:lang w:val="en-AU"/>
        </w:rPr>
        <w:t xml:space="preserve"> </w:t>
      </w:r>
      <w:r w:rsidR="00480AAF">
        <w:rPr>
          <w:rFonts w:asciiTheme="minorHAnsi" w:hAnsiTheme="minorHAnsi" w:cstheme="minorHAnsi"/>
          <w:lang w:val="en-AU"/>
        </w:rPr>
        <w:t xml:space="preserve">chlorophyll </w:t>
      </w:r>
      <w:r w:rsidR="00480AAF" w:rsidRPr="00A570AC">
        <w:rPr>
          <w:rFonts w:asciiTheme="minorHAnsi" w:hAnsiTheme="minorHAnsi" w:cstheme="minorHAnsi"/>
          <w:i/>
          <w:iCs/>
          <w:lang w:val="en-AU"/>
        </w:rPr>
        <w:t>a</w:t>
      </w:r>
      <w:r w:rsidR="00480AAF">
        <w:rPr>
          <w:rFonts w:asciiTheme="minorHAnsi" w:hAnsiTheme="minorHAnsi" w:cstheme="minorHAnsi"/>
          <w:lang w:val="en-AU"/>
        </w:rPr>
        <w:t xml:space="preserve"> biomass</w:t>
      </w:r>
      <w:r w:rsidR="004D1CE3">
        <w:rPr>
          <w:rFonts w:asciiTheme="minorHAnsi" w:hAnsiTheme="minorHAnsi" w:cstheme="minorHAnsi"/>
          <w:lang w:val="en-AU"/>
        </w:rPr>
        <w:t>, often driven by</w:t>
      </w:r>
      <w:r w:rsidR="003443D8">
        <w:rPr>
          <w:rFonts w:asciiTheme="minorHAnsi" w:hAnsiTheme="minorHAnsi" w:cstheme="minorHAnsi"/>
          <w:lang w:val="en-AU"/>
        </w:rPr>
        <w:t xml:space="preserve"> the coastal oceanography including</w:t>
      </w:r>
      <w:r w:rsidR="004D1CE3">
        <w:rPr>
          <w:rFonts w:asciiTheme="minorHAnsi" w:hAnsiTheme="minorHAnsi" w:cstheme="minorHAnsi"/>
          <w:lang w:val="en-AU"/>
        </w:rPr>
        <w:t xml:space="preserve"> boundary currents</w:t>
      </w:r>
      <w:r w:rsidR="003443D8">
        <w:rPr>
          <w:rFonts w:asciiTheme="minorHAnsi" w:hAnsiTheme="minorHAnsi" w:cstheme="minorHAnsi"/>
          <w:lang w:val="en-AU"/>
        </w:rPr>
        <w:t>, upwelling, and eddies</w:t>
      </w:r>
      <w:r w:rsidR="004D1CE3">
        <w:rPr>
          <w:rFonts w:asciiTheme="minorHAnsi" w:hAnsiTheme="minorHAnsi" w:cstheme="minorHAnsi"/>
          <w:lang w:val="en-AU"/>
        </w:rPr>
        <w:t xml:space="preserve">. </w:t>
      </w:r>
      <w:r w:rsidR="00B8132C">
        <w:rPr>
          <w:rFonts w:asciiTheme="minorHAnsi" w:hAnsiTheme="minorHAnsi" w:cstheme="minorHAnsi"/>
          <w:lang w:val="en-AU"/>
        </w:rPr>
        <w:t>Th</w:t>
      </w:r>
      <w:r w:rsidR="000120BB">
        <w:rPr>
          <w:rFonts w:asciiTheme="minorHAnsi" w:hAnsiTheme="minorHAnsi" w:cstheme="minorHAnsi"/>
          <w:lang w:val="en-AU"/>
        </w:rPr>
        <w:t>e</w:t>
      </w:r>
      <w:r w:rsidR="00B8132C">
        <w:rPr>
          <w:rFonts w:asciiTheme="minorHAnsi" w:hAnsiTheme="minorHAnsi" w:cstheme="minorHAnsi"/>
          <w:lang w:val="en-AU"/>
        </w:rPr>
        <w:t xml:space="preserve"> </w:t>
      </w:r>
      <w:r w:rsidR="00AB768F">
        <w:rPr>
          <w:rFonts w:asciiTheme="minorHAnsi" w:hAnsiTheme="minorHAnsi" w:cstheme="minorHAnsi"/>
          <w:lang w:val="en-AU"/>
        </w:rPr>
        <w:t xml:space="preserve">high chlorophyll </w:t>
      </w:r>
      <w:r w:rsidR="00B8132C" w:rsidRPr="00A570AC">
        <w:rPr>
          <w:rFonts w:asciiTheme="minorHAnsi" w:hAnsiTheme="minorHAnsi" w:cstheme="minorHAnsi"/>
          <w:i/>
          <w:iCs/>
          <w:lang w:val="en-AU"/>
        </w:rPr>
        <w:t>a</w:t>
      </w:r>
      <w:r w:rsidR="00B8132C">
        <w:rPr>
          <w:rFonts w:asciiTheme="minorHAnsi" w:hAnsiTheme="minorHAnsi" w:cstheme="minorHAnsi"/>
          <w:lang w:val="en-AU"/>
        </w:rPr>
        <w:t xml:space="preserve"> </w:t>
      </w:r>
      <w:r w:rsidR="00AB768F">
        <w:rPr>
          <w:rFonts w:asciiTheme="minorHAnsi" w:hAnsiTheme="minorHAnsi" w:cstheme="minorHAnsi"/>
          <w:lang w:val="en-AU"/>
        </w:rPr>
        <w:t>levels often observed on the continental shelf</w:t>
      </w:r>
      <w:r w:rsidR="006940CC">
        <w:rPr>
          <w:rFonts w:asciiTheme="minorHAnsi" w:hAnsiTheme="minorHAnsi" w:cstheme="minorHAnsi"/>
          <w:lang w:val="en-AU"/>
        </w:rPr>
        <w:t>, particularly the inner shelf</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{"citationID":"p1Pl79QJ","properties":{"formattedCitation":"(Lucas {\\i{}et al.}, 2011)","plainCitation":"(Lucas et al., 2011)","noteIndex":0},"citationItems":[{"id":1739,"uris":["http://zotero.org/users/local/U6DoygBa/items/CUYZ2TBF"],"uri":["http://zotero.org/users/local/U6DoygBa/items/CUYZ2TBF"],"itemData":{"id":1739,"type":"article-journal","abstract":"Chlorophyll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2011)</w:t>
      </w:r>
      <w:r w:rsidR="00AB768F">
        <w:rPr>
          <w:rFonts w:asciiTheme="minorHAnsi" w:hAnsiTheme="minorHAnsi" w:cstheme="minorHAnsi"/>
          <w:lang w:val="en-AU"/>
        </w:rPr>
        <w:fldChar w:fldCharType="end"/>
      </w:r>
      <w:r w:rsidR="000120BB">
        <w:rPr>
          <w:rFonts w:asciiTheme="minorHAnsi" w:hAnsiTheme="minorHAnsi" w:cstheme="minorHAnsi"/>
          <w:lang w:val="en-AU"/>
        </w:rPr>
        <w:t xml:space="preserve"> are </w:t>
      </w:r>
      <w:r w:rsidR="00AB768F">
        <w:rPr>
          <w:rFonts w:asciiTheme="minorHAnsi" w:hAnsiTheme="minorHAnsi" w:cstheme="minorHAnsi"/>
          <w:lang w:val="en-AU"/>
        </w:rPr>
        <w:t>a</w:t>
      </w:r>
      <w:r w:rsidR="000120BB">
        <w:rPr>
          <w:rFonts w:asciiTheme="minorHAnsi" w:hAnsiTheme="minorHAnsi" w:cstheme="minorHAnsi"/>
          <w:lang w:val="en-AU"/>
        </w:rPr>
        <w:t xml:space="preserve"> key</w:t>
      </w:r>
      <w:r w:rsidR="00AB768F">
        <w:rPr>
          <w:rFonts w:asciiTheme="minorHAnsi" w:hAnsiTheme="minorHAnsi" w:cstheme="minorHAnsi"/>
          <w:lang w:val="en-AU"/>
        </w:rPr>
        <w:t xml:space="preserve"> driver of zooplankton </w:t>
      </w:r>
      <w:r w:rsidR="00EA1220">
        <w:rPr>
          <w:rFonts w:asciiTheme="minorHAnsi" w:hAnsiTheme="minorHAnsi" w:cstheme="minorHAnsi"/>
          <w:lang w:val="en-AU"/>
        </w:rPr>
        <w:t>communities</w:t>
      </w:r>
      <w:r w:rsidR="007B4703">
        <w:rPr>
          <w:rFonts w:asciiTheme="minorHAnsi" w:hAnsiTheme="minorHAnsi" w:cstheme="minorHAnsi"/>
          <w:lang w:val="en-AU"/>
        </w:rPr>
        <w:t>,</w:t>
      </w:r>
      <w:r w:rsidR="00AB768F">
        <w:rPr>
          <w:rFonts w:asciiTheme="minorHAnsi" w:hAnsiTheme="minorHAnsi" w:cstheme="minorHAnsi"/>
          <w:lang w:val="en-AU"/>
        </w:rPr>
        <w:t xml:space="preserve"> a key resource for fisheries. In</w:t>
      </w:r>
      <w:r w:rsidR="000120BB">
        <w:rPr>
          <w:rFonts w:asciiTheme="minorHAnsi" w:hAnsiTheme="minorHAnsi" w:cstheme="minorHAnsi"/>
          <w:lang w:val="en-AU"/>
        </w:rPr>
        <w:t xml:space="preserve"> </w:t>
      </w:r>
      <w:r w:rsidR="00242FAC">
        <w:rPr>
          <w:rFonts w:asciiTheme="minorHAnsi" w:hAnsiTheme="minorHAnsi" w:cstheme="minorHAnsi"/>
          <w:lang w:val="en-AU"/>
        </w:rPr>
        <w:t>b</w:t>
      </w:r>
      <w:r w:rsidR="000120BB">
        <w:rPr>
          <w:rFonts w:asciiTheme="minorHAnsi" w:hAnsiTheme="minorHAnsi" w:cstheme="minorHAnsi"/>
          <w:lang w:val="en-AU"/>
        </w:rPr>
        <w:t xml:space="preserve">oundary </w:t>
      </w:r>
      <w:r w:rsidR="00242FAC">
        <w:rPr>
          <w:rFonts w:asciiTheme="minorHAnsi" w:hAnsiTheme="minorHAnsi" w:cstheme="minorHAnsi"/>
          <w:lang w:val="en-AU"/>
        </w:rPr>
        <w:t>c</w:t>
      </w:r>
      <w:r w:rsidR="000120BB">
        <w:rPr>
          <w:rFonts w:asciiTheme="minorHAnsi" w:hAnsiTheme="minorHAnsi" w:cstheme="minorHAnsi"/>
          <w:lang w:val="en-AU"/>
        </w:rPr>
        <w:t xml:space="preserve">urrent </w:t>
      </w:r>
      <w:r w:rsidR="00242FAC">
        <w:rPr>
          <w:rFonts w:asciiTheme="minorHAnsi" w:hAnsiTheme="minorHAnsi" w:cstheme="minorHAnsi"/>
          <w:lang w:val="en-AU"/>
        </w:rPr>
        <w:t xml:space="preserve">systems </w:t>
      </w:r>
      <w:r w:rsidR="000120BB">
        <w:rPr>
          <w:rFonts w:asciiTheme="minorHAnsi" w:hAnsiTheme="minorHAnsi" w:cstheme="minorHAnsi"/>
          <w:lang w:val="en-AU"/>
        </w:rPr>
        <w:t>such as</w:t>
      </w:r>
      <w:r w:rsidR="00AB768F">
        <w:rPr>
          <w:rFonts w:asciiTheme="minorHAnsi" w:hAnsiTheme="minorHAnsi" w:cstheme="minorHAnsi"/>
          <w:lang w:val="en-AU"/>
        </w:rPr>
        <w:t xml:space="preserve"> the East Australian Current and </w:t>
      </w:r>
      <w:r w:rsidR="00242FAC">
        <w:rPr>
          <w:rFonts w:asciiTheme="minorHAnsi" w:hAnsiTheme="minorHAnsi" w:cstheme="minorHAnsi"/>
          <w:lang w:val="en-AU"/>
        </w:rPr>
        <w:t xml:space="preserve">the </w:t>
      </w:r>
      <w:r w:rsidR="00AB768F" w:rsidRPr="005E6D6A">
        <w:rPr>
          <w:rFonts w:asciiTheme="minorHAnsi" w:hAnsiTheme="minorHAnsi" w:cstheme="minorHAnsi"/>
          <w:lang w:val="en-AU"/>
        </w:rPr>
        <w:t xml:space="preserve">Benguela </w:t>
      </w:r>
      <w:r w:rsidR="00AB768F">
        <w:rPr>
          <w:rFonts w:asciiTheme="minorHAnsi" w:hAnsiTheme="minorHAnsi" w:cstheme="minorHAnsi"/>
          <w:lang w:val="en-AU"/>
        </w:rPr>
        <w:t>Current, zooplankton has been shown</w:t>
      </w:r>
      <w:r w:rsidR="00DE467B">
        <w:rPr>
          <w:rFonts w:asciiTheme="minorHAnsi" w:hAnsiTheme="minorHAnsi" w:cstheme="minorHAnsi"/>
          <w:lang w:val="en-AU"/>
        </w:rPr>
        <w:t xml:space="preserve"> to support</w:t>
      </w:r>
      <w:r w:rsidR="00AB768F">
        <w:rPr>
          <w:rFonts w:asciiTheme="minorHAnsi" w:hAnsiTheme="minorHAnsi" w:cstheme="minorHAnsi"/>
          <w:lang w:val="en-AU"/>
        </w:rPr>
        <w:t xml:space="preserve"> over 50% of fish biomass on coastal reefs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(Truong </w:t>
      </w:r>
      <w:r w:rsidR="00A925B7" w:rsidRPr="00A925B7">
        <w:rPr>
          <w:rFonts w:ascii="Calibri" w:hAnsi="Calibri" w:cs="Calibri"/>
          <w:i/>
          <w:iCs/>
        </w:rPr>
        <w:t>et al.</w:t>
      </w:r>
      <w:r w:rsidR="00A925B7" w:rsidRPr="00A925B7">
        <w:rPr>
          <w:rFonts w:ascii="Calibri" w:hAnsi="Calibri" w:cs="Calibri"/>
        </w:rPr>
        <w:t xml:space="preserve">, 2017; Maia </w:t>
      </w:r>
      <w:r w:rsidR="00A925B7" w:rsidRPr="00A925B7">
        <w:rPr>
          <w:rFonts w:ascii="Calibri" w:hAnsi="Calibri" w:cs="Calibri"/>
          <w:i/>
          <w:iCs/>
        </w:rPr>
        <w:t>et al.</w:t>
      </w:r>
      <w:r w:rsidR="00A925B7" w:rsidRPr="00A925B7">
        <w:rPr>
          <w:rFonts w:ascii="Calibri" w:hAnsi="Calibri" w:cs="Calibri"/>
        </w:rPr>
        <w:t>, 2018)</w:t>
      </w:r>
      <w:r w:rsidR="00AB768F">
        <w:rPr>
          <w:rFonts w:asciiTheme="minorHAnsi" w:hAnsiTheme="minorHAnsi" w:cstheme="minorHAnsi"/>
          <w:lang w:val="en-AU"/>
        </w:rPr>
        <w:fldChar w:fldCharType="end"/>
      </w:r>
      <w:r w:rsidR="001A6F0D">
        <w:rPr>
          <w:rFonts w:asciiTheme="minorHAnsi" w:hAnsiTheme="minorHAnsi" w:cstheme="minorHAnsi"/>
          <w:lang w:val="en-AU"/>
        </w:rPr>
        <w:t xml:space="preserve">, making it a key link </w:t>
      </w:r>
      <w:r w:rsidR="006940CC">
        <w:rPr>
          <w:rFonts w:asciiTheme="minorHAnsi" w:hAnsiTheme="minorHAnsi" w:cstheme="minorHAnsi"/>
          <w:lang w:val="en-AU"/>
        </w:rPr>
        <w:t>between primary production and higher trophic levels</w:t>
      </w:r>
      <w:r w:rsidR="00AB768F">
        <w:rPr>
          <w:rFonts w:asciiTheme="minorHAnsi" w:hAnsiTheme="minorHAnsi" w:cstheme="minorHAnsi"/>
          <w:lang w:val="en-AU"/>
        </w:rPr>
        <w:t>.</w:t>
      </w:r>
    </w:p>
    <w:p w14:paraId="48069392" w14:textId="033CD26F" w:rsidR="00AB768F" w:rsidRPr="00215A20"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Quantifying the transfer of energy between trophic levels i</w:t>
      </w:r>
      <w:r w:rsidR="00DE467B">
        <w:rPr>
          <w:rFonts w:asciiTheme="minorHAnsi" w:hAnsiTheme="minorHAnsi" w:cstheme="minorHAnsi"/>
          <w:lang w:val="en-AU"/>
        </w:rPr>
        <w:t>s</w:t>
      </w:r>
      <w:r>
        <w:rPr>
          <w:rFonts w:asciiTheme="minorHAnsi" w:hAnsiTheme="minorHAnsi" w:cstheme="minorHAnsi"/>
          <w:lang w:val="en-AU"/>
        </w:rPr>
        <w:t xml:space="preserve"> complex but as predation is largely driven by size in the marine environment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 the size frequency of a community can provide insight. Within a community, t</w:t>
      </w:r>
      <w:r w:rsidRPr="004A66B0">
        <w:rPr>
          <w:rFonts w:asciiTheme="minorHAnsi" w:hAnsiTheme="minorHAnsi" w:cstheme="minorHAnsi"/>
          <w:lang w:val="en-AU"/>
        </w:rPr>
        <w:t xml:space="preserve">he size </w:t>
      </w:r>
      <w:r>
        <w:rPr>
          <w:rFonts w:asciiTheme="minorHAnsi" w:hAnsiTheme="minorHAnsi" w:cstheme="minorHAnsi"/>
          <w:lang w:val="en-AU"/>
        </w:rPr>
        <w:t xml:space="preserve">of all individuals, irrespective of species identity, can be </w:t>
      </w:r>
      <w:r w:rsidRPr="004A66B0">
        <w:rPr>
          <w:rFonts w:asciiTheme="minorHAnsi" w:hAnsiTheme="minorHAnsi" w:cstheme="minorHAnsi"/>
          <w:lang w:val="en-AU"/>
        </w:rPr>
        <w:t>describe</w:t>
      </w:r>
      <w:r>
        <w:rPr>
          <w:rFonts w:asciiTheme="minorHAnsi" w:hAnsiTheme="minorHAnsi" w:cstheme="minorHAnsi"/>
          <w:lang w:val="en-AU"/>
        </w:rPr>
        <w:t>d</w:t>
      </w:r>
      <w:r w:rsidRPr="004A66B0">
        <w:rPr>
          <w:rFonts w:asciiTheme="minorHAnsi" w:hAnsiTheme="minorHAnsi" w:cstheme="minorHAnsi"/>
          <w:lang w:val="en-AU"/>
        </w:rPr>
        <w:t xml:space="preserve"> </w:t>
      </w:r>
      <w:r>
        <w:rPr>
          <w:rFonts w:asciiTheme="minorHAnsi" w:hAnsiTheme="minorHAnsi" w:cstheme="minorHAnsi"/>
          <w:lang w:val="en-AU"/>
        </w:rPr>
        <w:t xml:space="preserve">by </w:t>
      </w:r>
      <w:r w:rsidRPr="004A66B0">
        <w:rPr>
          <w:rFonts w:asciiTheme="minorHAnsi" w:hAnsiTheme="minorHAnsi" w:cstheme="minorHAnsi"/>
          <w:lang w:val="en-AU"/>
        </w:rPr>
        <w:t xml:space="preserve">the size-frequency </w:t>
      </w:r>
      <w:r>
        <w:rPr>
          <w:rFonts w:asciiTheme="minorHAnsi" w:hAnsiTheme="minorHAnsi" w:cstheme="minorHAnsi"/>
          <w:lang w:val="en-AU"/>
        </w:rPr>
        <w:t xml:space="preserve">which </w:t>
      </w:r>
      <w:r w:rsidRPr="004A66B0">
        <w:rPr>
          <w:rFonts w:asciiTheme="minorHAnsi" w:hAnsiTheme="minorHAnsi" w:cstheme="minorHAnsi"/>
          <w:lang w:val="en-AU"/>
        </w:rPr>
        <w:t>typically yields a histogram that is strongly right-skewed: many small individuals, and a few very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Pr="004A66B0">
        <w:rPr>
          <w:rFonts w:asciiTheme="minorHAnsi" w:hAnsiTheme="minorHAnsi" w:cstheme="minorHAnsi"/>
          <w:lang w:val="en-AU"/>
        </w:rPr>
        <w:t>. On log</w:t>
      </w:r>
      <w:r>
        <w:rPr>
          <w:rFonts w:asciiTheme="minorHAnsi" w:hAnsiTheme="minorHAnsi" w:cstheme="minorHAnsi"/>
          <w:lang w:val="en-AU"/>
        </w:rPr>
        <w:t>-log axes, t</w:t>
      </w:r>
      <w:r w:rsidRPr="00215A20">
        <w:rPr>
          <w:rFonts w:asciiTheme="minorHAnsi" w:hAnsiTheme="minorHAnsi" w:cstheme="minorHAnsi"/>
          <w:lang w:val="en-AU"/>
        </w:rPr>
        <w:t>he</w:t>
      </w:r>
      <w:r>
        <w:rPr>
          <w:rFonts w:asciiTheme="minorHAnsi" w:hAnsiTheme="minorHAnsi" w:cstheme="minorHAnsi"/>
          <w:lang w:val="en-AU"/>
        </w:rPr>
        <w:t xml:space="preserve"> negative</w:t>
      </w:r>
      <w:r w:rsidRPr="00215A20">
        <w:rPr>
          <w:rFonts w:asciiTheme="minorHAnsi" w:hAnsiTheme="minorHAnsi" w:cstheme="minorHAnsi"/>
          <w:lang w:val="en-AU"/>
        </w:rPr>
        <w:t xml:space="preserve"> </w:t>
      </w:r>
      <w:r>
        <w:rPr>
          <w:rFonts w:asciiTheme="minorHAnsi" w:hAnsiTheme="minorHAnsi" w:cstheme="minorHAnsi"/>
          <w:lang w:val="en-AU"/>
        </w:rPr>
        <w:t xml:space="preserve">linear slope of the </w:t>
      </w:r>
      <w:r w:rsidRPr="00215A20">
        <w:rPr>
          <w:rFonts w:asciiTheme="minorHAnsi" w:hAnsiTheme="minorHAnsi" w:cstheme="minorHAnsi"/>
          <w:lang w:val="en-AU"/>
        </w:rPr>
        <w:t>zooplankton size spectr</w:t>
      </w:r>
      <w:r>
        <w:rPr>
          <w:rFonts w:asciiTheme="minorHAnsi" w:hAnsiTheme="minorHAnsi" w:cstheme="minorHAnsi"/>
          <w:lang w:val="en-AU"/>
        </w:rPr>
        <w:t xml:space="preserve">um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Pr>
          <w:rFonts w:asciiTheme="minorHAnsi" w:hAnsiTheme="minorHAnsi" w:cstheme="minorHAnsi"/>
          <w:lang w:val="en-AU"/>
        </w:rPr>
        <w:t xml:space="preserve">, provides insight into energy transfer and community function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Pr>
          <w:rFonts w:asciiTheme="minorHAnsi" w:hAnsiTheme="minorHAnsi" w:cstheme="minorHAnsi"/>
          <w:lang w:val="en-AU"/>
        </w:rPr>
        <w:fldChar w:fldCharType="end"/>
      </w:r>
      <w:r w:rsidRPr="00215A20">
        <w:rPr>
          <w:rFonts w:asciiTheme="minorHAnsi" w:hAnsiTheme="minorHAnsi" w:cstheme="minorHAnsi"/>
          <w:lang w:val="en-AU"/>
        </w:rPr>
        <w:t xml:space="preserve">. </w:t>
      </w:r>
      <w:r>
        <w:rPr>
          <w:rFonts w:asciiTheme="minorHAnsi" w:hAnsiTheme="minorHAnsi" w:cstheme="minorHAnsi"/>
          <w:lang w:val="en-AU"/>
        </w:rPr>
        <w:t>T</w:t>
      </w:r>
      <w:r w:rsidRPr="00C57AC5">
        <w:rPr>
          <w:rFonts w:asciiTheme="minorHAnsi" w:hAnsiTheme="minorHAnsi" w:cstheme="minorHAnsi"/>
          <w:lang w:val="en-AU"/>
        </w:rPr>
        <w:t>he size spectrum implicitly reﬂects the outcome of all ecological processes including predation, the growth of individuals through different size classes, and the repopulation of smaller size classes through reproduction</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sidRPr="00C57AC5">
        <w:rPr>
          <w:rFonts w:asciiTheme="minorHAnsi" w:hAnsiTheme="minorHAnsi" w:cstheme="minorHAnsi"/>
          <w:lang w:val="en-AU"/>
        </w:rPr>
        <w:t>.</w:t>
      </w:r>
      <w:r w:rsidR="00EA1220">
        <w:rPr>
          <w:rFonts w:asciiTheme="minorHAnsi" w:hAnsiTheme="minorHAnsi" w:cstheme="minorHAnsi"/>
          <w:lang w:val="en-AU"/>
        </w:rPr>
        <w:t xml:space="preserve"> </w:t>
      </w:r>
      <w:r>
        <w:rPr>
          <w:rFonts w:asciiTheme="minorHAnsi" w:hAnsiTheme="minorHAnsi" w:cstheme="minorHAnsi"/>
          <w:lang w:val="en-AU"/>
        </w:rPr>
        <w:t xml:space="preserve">The elevation of the spectrum reflects the </w:t>
      </w:r>
      <w:r>
        <w:rPr>
          <w:rFonts w:asciiTheme="minorHAnsi" w:hAnsiTheme="minorHAnsi" w:cstheme="minorHAnsi"/>
          <w:lang w:val="en-AU"/>
        </w:rPr>
        <w:lastRenderedPageBreak/>
        <w:t xml:space="preserve">environmental effects of nutrients and temperature </w:t>
      </w:r>
      <w:r w:rsidR="00CD2F15">
        <w:rPr>
          <w:rFonts w:asciiTheme="minorHAnsi" w:hAnsiTheme="minorHAnsi" w:cstheme="minorHAnsi"/>
          <w:lang w:val="en-AU"/>
        </w:rPr>
        <w:t xml:space="preserve">and can result in differences between water masses </w:t>
      </w:r>
      <w:r w:rsidR="00CD2F15">
        <w:rPr>
          <w:rFonts w:asciiTheme="minorHAnsi" w:hAnsiTheme="minorHAnsi" w:cstheme="minorHAnsi"/>
          <w:lang w:val="en-AU"/>
        </w:rPr>
        <w:fldChar w:fldCharType="begin"/>
      </w:r>
      <w:r w:rsidR="00CD2F15">
        <w:rPr>
          <w:rFonts w:asciiTheme="minorHAnsi" w:hAnsiTheme="minorHAnsi" w:cstheme="minorHAnsi"/>
          <w:lang w:val="en-AU"/>
        </w:rPr>
        <w:instrText xml:space="preserve"> ADDIN ZOTERO_ITEM CSL_CITATION {"citationID":"nMKTnabp","properties":{"formattedCitation":"(Baird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CD2F15" w:rsidRPr="00CD2F15">
        <w:rPr>
          <w:rFonts w:ascii="Calibri" w:hAnsi="Calibri" w:cs="Calibri"/>
        </w:rPr>
        <w:t xml:space="preserve">(Baird </w:t>
      </w:r>
      <w:r w:rsidR="00CD2F15" w:rsidRPr="00CD2F15">
        <w:rPr>
          <w:rFonts w:ascii="Calibri" w:hAnsi="Calibri" w:cs="Calibri"/>
          <w:i/>
          <w:iCs/>
        </w:rPr>
        <w:t>et al.</w:t>
      </w:r>
      <w:r w:rsidR="00CD2F15" w:rsidRPr="00CD2F15">
        <w:rPr>
          <w:rFonts w:ascii="Calibri" w:hAnsi="Calibri" w:cs="Calibri"/>
        </w:rPr>
        <w:t>, 2008)</w:t>
      </w:r>
      <w:r w:rsidR="00CD2F15">
        <w:rPr>
          <w:rFonts w:asciiTheme="minorHAnsi" w:hAnsiTheme="minorHAnsi" w:cstheme="minorHAnsi"/>
          <w:lang w:val="en-AU"/>
        </w:rPr>
        <w:fldChar w:fldCharType="end"/>
      </w:r>
      <w:r w:rsidRPr="00227259">
        <w:rPr>
          <w:rFonts w:asciiTheme="minorHAnsi" w:hAnsiTheme="minorHAnsi" w:cstheme="minorHAnsi"/>
          <w:lang w:val="en-AU"/>
        </w:rPr>
        <w:t>.</w:t>
      </w:r>
      <w:r>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 which can occur under both</w:t>
      </w:r>
      <w:r>
        <w:rPr>
          <w:rFonts w:asciiTheme="minorHAnsi" w:hAnsiTheme="minorHAnsi" w:cstheme="minorHAnsi"/>
          <w:lang w:val="en-AU"/>
        </w:rPr>
        <w:t xml:space="preserve"> </w:t>
      </w:r>
      <w:r w:rsidRPr="00170AA4">
        <w:rPr>
          <w:rFonts w:asciiTheme="minorHAnsi" w:hAnsiTheme="minorHAnsi" w:cstheme="minorHAnsi"/>
          <w:lang w:val="en-AU"/>
        </w:rPr>
        <w:t>oligotrophic</w:t>
      </w:r>
      <w:r>
        <w:rPr>
          <w:rFonts w:asciiTheme="minorHAnsi" w:hAnsiTheme="minorHAnsi" w:cstheme="minorHAnsi"/>
          <w:lang w:val="en-AU"/>
        </w:rPr>
        <w:t xml:space="preserve"> conditions as nutrients become scarce </w:t>
      </w:r>
      <w:r w:rsidRPr="00170AA4">
        <w:rPr>
          <w:rFonts w:asciiTheme="minorHAnsi" w:hAnsiTheme="minorHAnsi" w:cstheme="minorHAnsi"/>
          <w:lang w:val="en-AU"/>
        </w:rPr>
        <w:t>and eutrophic conditions</w:t>
      </w:r>
      <w:r>
        <w:rPr>
          <w:rFonts w:asciiTheme="minorHAnsi" w:hAnsiTheme="minorHAnsi" w:cstheme="minorHAnsi"/>
          <w:lang w:val="en-AU"/>
        </w:rPr>
        <w:t xml:space="preserve"> </w:t>
      </w:r>
      <w:r w:rsidR="005A22C4">
        <w:rPr>
          <w:rFonts w:asciiTheme="minorHAnsi" w:hAnsiTheme="minorHAnsi" w:cstheme="minorHAnsi"/>
          <w:lang w:val="en-AU"/>
        </w:rPr>
        <w:t xml:space="preserve">as many 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 leading to reduced efficiency of energy transfer</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w:t>
      </w:r>
    </w:p>
    <w:p w14:paraId="3F582673" w14:textId="6D82F9B9"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vertically stratified</w:t>
      </w:r>
      <w:r>
        <w:rPr>
          <w:rFonts w:asciiTheme="minorHAnsi" w:hAnsiTheme="minorHAnsi" w:cstheme="minorHAnsi"/>
          <w:lang w:val="en-AU"/>
        </w:rPr>
        <w:t xml:space="preserve"> and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Pr="00F15D89">
        <w:rPr>
          <w:rFonts w:asciiTheme="minorHAnsi" w:hAnsiTheme="minorHAnsi" w:cstheme="minorHAnsi"/>
          <w:lang w:val="en-AU"/>
        </w:rPr>
        <w:t>ew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Pr="00F15D89">
        <w:rPr>
          <w:rFonts w:asciiTheme="minorHAnsi" w:hAnsiTheme="minorHAnsi" w:cstheme="minorHAnsi"/>
          <w:lang w:val="en-AU"/>
        </w:rPr>
        <w:t xml:space="preserve">. </w:t>
      </w:r>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DE467B">
        <w:rPr>
          <w:rFonts w:asciiTheme="minorHAnsi" w:hAnsiTheme="minorHAnsi" w:cstheme="minorHAnsi"/>
          <w:lang w:val="en-AU"/>
        </w:rPr>
        <w:t xml:space="preserve">The causes of the observed patterns in zooplankton communities on continental shelves remain uncertain with oceanography, particularly boundary currents </w:t>
      </w:r>
      <w:r w:rsidR="000F2BBA">
        <w:rPr>
          <w:rFonts w:asciiTheme="minorHAnsi" w:hAnsiTheme="minorHAnsi" w:cstheme="minorHAnsi"/>
          <w:lang w:val="en-AU"/>
        </w:rPr>
        <w:t>playing a key role.</w:t>
      </w:r>
    </w:p>
    <w:p w14:paraId="1AB17736" w14:textId="5BBF5037" w:rsidR="004D1CE3" w:rsidRDefault="004D1CE3" w:rsidP="004D1CE3">
      <w:pPr>
        <w:pStyle w:val="Text"/>
        <w:spacing w:line="480" w:lineRule="auto"/>
        <w:rPr>
          <w:rFonts w:asciiTheme="minorHAnsi" w:hAnsiTheme="minorHAnsi" w:cstheme="minorHAnsi"/>
          <w:lang w:val="en-AU"/>
        </w:rPr>
      </w:pPr>
      <w:r>
        <w:rPr>
          <w:rFonts w:asciiTheme="minorHAnsi" w:hAnsiTheme="minorHAnsi" w:cstheme="minorHAnsi"/>
          <w:lang w:val="en-AU"/>
        </w:rPr>
        <w:lastRenderedPageBreak/>
        <w:t>Eastern and western boundary currents are both important drivers of productivity along continental shelves</w:t>
      </w:r>
      <w:r w:rsidR="006F155E">
        <w:rPr>
          <w:rFonts w:asciiTheme="minorHAnsi" w:hAnsiTheme="minorHAnsi" w:cstheme="minorHAnsi"/>
          <w:lang w:val="en-AU"/>
        </w:rPr>
        <w:t>. E</w:t>
      </w:r>
      <w:r>
        <w:rPr>
          <w:rFonts w:asciiTheme="minorHAnsi" w:hAnsiTheme="minorHAnsi" w:cstheme="minorHAnsi"/>
          <w:lang w:val="en-AU"/>
        </w:rPr>
        <w:t>astern boundary currents directly suppl</w:t>
      </w:r>
      <w:r w:rsidR="00167611">
        <w:rPr>
          <w:rFonts w:asciiTheme="minorHAnsi" w:hAnsiTheme="minorHAnsi" w:cstheme="minorHAnsi"/>
          <w:lang w:val="en-AU"/>
        </w:rPr>
        <w:t>y</w:t>
      </w:r>
      <w:r>
        <w:rPr>
          <w:rFonts w:asciiTheme="minorHAnsi" w:hAnsiTheme="minorHAnsi" w:cstheme="minorHAnsi"/>
          <w:lang w:val="en-AU"/>
        </w:rPr>
        <w:t xml:space="preserve"> nutrient rich, cool waters from the poles towards the equator which then interact with wind driven upwelling to produce some of the most productive fisheries in the world including those located in the Humboldt and California currents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(Carr and Kearns, 2003)</w:t>
      </w:r>
      <w:r>
        <w:rPr>
          <w:rFonts w:asciiTheme="minorHAnsi" w:hAnsiTheme="minorHAnsi" w:cstheme="minorHAnsi"/>
          <w:lang w:val="en-AU"/>
        </w:rPr>
        <w:fldChar w:fldCharType="end"/>
      </w:r>
      <w:r>
        <w:rPr>
          <w:rFonts w:asciiTheme="minorHAnsi" w:hAnsiTheme="minorHAnsi" w:cstheme="minorHAnsi"/>
          <w:lang w:val="en-AU"/>
        </w:rPr>
        <w:t xml:space="preserve">. </w:t>
      </w:r>
      <w:r w:rsidR="006F155E">
        <w:rPr>
          <w:rFonts w:asciiTheme="minorHAnsi" w:hAnsiTheme="minorHAnsi" w:cstheme="minorHAnsi"/>
          <w:lang w:val="en-AU"/>
        </w:rPr>
        <w:t>By contrast, w</w:t>
      </w:r>
      <w:r w:rsidRPr="00F15D89">
        <w:rPr>
          <w:rFonts w:asciiTheme="minorHAnsi" w:hAnsiTheme="minorHAnsi" w:cstheme="minorHAnsi"/>
          <w:lang w:val="en-AU"/>
        </w:rPr>
        <w:t>estern boundary currents</w:t>
      </w:r>
      <w:r>
        <w:rPr>
          <w:rFonts w:asciiTheme="minorHAnsi" w:hAnsiTheme="minorHAnsi" w:cstheme="minorHAnsi"/>
          <w:lang w:val="en-AU"/>
        </w:rPr>
        <w:t xml:space="preserve"> (WBCs)</w:t>
      </w:r>
      <w:r w:rsidRPr="00F15D89">
        <w:rPr>
          <w:rFonts w:asciiTheme="minorHAnsi" w:hAnsiTheme="minorHAnsi" w:cstheme="minorHAnsi"/>
          <w:lang w:val="en-AU"/>
        </w:rPr>
        <w:t xml:space="preserve"> </w:t>
      </w:r>
      <w:r>
        <w:rPr>
          <w:rFonts w:asciiTheme="minorHAnsi" w:hAnsiTheme="minorHAnsi" w:cstheme="minorHAnsi"/>
          <w:lang w:val="en-AU"/>
        </w:rPr>
        <w:t xml:space="preserve">are narrow currents which swiftly move warm oligotrophic water poleward and </w:t>
      </w:r>
      <w:r w:rsidR="003F1F97" w:rsidRPr="003F1F97">
        <w:rPr>
          <w:rFonts w:asciiTheme="minorHAnsi" w:hAnsiTheme="minorHAnsi" w:cstheme="minorHAnsi"/>
          <w:lang w:val="en-AU"/>
        </w:rPr>
        <w:t xml:space="preserve">are important contributors to the mass and heat budgets of the equatorial oceans, which influence climate </w:t>
      </w:r>
      <w:proofErr w:type="spellStart"/>
      <w:r w:rsidR="003F1F97" w:rsidRPr="003F1F97">
        <w:rPr>
          <w:rFonts w:asciiTheme="minorHAnsi" w:hAnsiTheme="minorHAnsi" w:cstheme="minorHAnsi"/>
          <w:lang w:val="en-AU"/>
        </w:rPr>
        <w:t>modes</w:t>
      </w:r>
      <w:proofErr w:type="spellEnd"/>
      <w:r w:rsidR="003F1F97" w:rsidRPr="003F1F97">
        <w:rPr>
          <w:rFonts w:asciiTheme="minorHAnsi" w:hAnsiTheme="minorHAnsi" w:cstheme="minorHAnsi"/>
          <w:lang w:val="en-AU"/>
        </w:rPr>
        <w:t xml:space="preserve"> such as ENSO </w:t>
      </w:r>
      <w:r w:rsidR="003F1F97">
        <w:rPr>
          <w:rFonts w:asciiTheme="minorHAnsi" w:hAnsiTheme="minorHAnsi" w:cstheme="minorHAnsi"/>
          <w:lang w:val="en-AU"/>
        </w:rPr>
        <w:fldChar w:fldCharType="begin"/>
      </w:r>
      <w:r w:rsidR="003F1F97">
        <w:rPr>
          <w:rFonts w:asciiTheme="minorHAnsi" w:hAnsiTheme="minorHAnsi" w:cstheme="minorHAnsi"/>
          <w:lang w:val="en-AU"/>
        </w:rPr>
        <w:instrText xml:space="preserve"> ADDIN ZOTERO_ITEM CSL_CITATION {"citationID":"qLkQ4VMZ","properties":{"formattedCitation":"(Lengaigne {\\i{}et al.}, 2012)","plainCitation":"(Lengaigne et al., 2012)","noteIndex":0},"citationItems":[{"id":1780,"uris":["http://zotero.org/users/local/U6DoygBa/items/N3REITHM"],"uri":["http://zotero.org/users/local/U6DoygBa/items/N3REITHM"],"itemData":{"id":1780,"type":"article-journal","abstract":"Variations of the volume of warm water above the thermocline in the equatorial Pacific are a good predictor of ENSO (El Niño/Southern Oscillation) and are thought to be critical for its preconditioning and development. In this study, the Warm Water Volume (WWV) interannual variability is analysed using forced general circulation model experiments and an original method for diagnosing processes responsible for WWV variations. The meridional recharge/discharge to higher latitudes drives 60% of the ENSO-related equatorial WWV variations, while diabatic processes in the eastern equatorial Pacific account for the remaining 40%. Interior meridional transport is partially compensated by western boundary transports, especially in the southern hemisphere. Diabatic equatorial WWV formation (depletions) during La Niña (El Niño) are explained by enhanced (reduced) diathermal transport through enhanced (reduced) vertical mixing and penetrating solar forcing at the 20°C isotherm depth. The respective contribution of diabatic and adiabatic processes during build-ups/depletions strongly varies from event-to-event. The WWV build-up during neutral ENSO phases (e.g. 1980–1982) is almost entirely controlled by meridional recharge, providing a text-book example for the recharge/discharge oscillator’s theory. On the other hand, diabatic processes are particularly active during the strongest La Niña events (1984, 1988, 1999), contributing to more than 70% of the WWV build-up, with heating by penetrative solar fluxes explaining as much as 30% of the total build-up due to a very shallow thermocline in the eastern Pacific. This study does not invalidate the recharge/discharge oscillator theory but rather emphasizes the importance of equatorial diabatic processes and western boundary transports in controlling WWV changes.","container-title":"Climate Dynamics","DOI":"10.1007/s00382-011-1051-z","ISSN":"1432-0894","issue":"5","journalAbbreviation":"Clim Dyn","language":"en","page":"1031-1046","source":"Springer Link","title":"Mechanisms controlling warm water volume interannual variations in the equatorial Pacific: diabatic versus adiabatic processes","title-short":"Mechanisms controlling warm water volume interannual variations in the equatorial Pacific","volume":"38","author":[{"family":"Lengaigne","given":"M."},{"family":"Hausmann","given":"U."},{"family":"Madec","given":"G."},{"family":"Menkes","given":"C."},{"family":"Vialard","given":"J."},{"family":"Molines","given":"J. M."}],"issued":{"date-parts":[["2012",3,1]]}}}],"schema":"https://github.com/citation-style-language/schema/raw/master/csl-citation.json"} </w:instrText>
      </w:r>
      <w:r w:rsidR="003F1F97">
        <w:rPr>
          <w:rFonts w:asciiTheme="minorHAnsi" w:hAnsiTheme="minorHAnsi" w:cstheme="minorHAnsi"/>
          <w:lang w:val="en-AU"/>
        </w:rPr>
        <w:fldChar w:fldCharType="separate"/>
      </w:r>
      <w:r w:rsidR="003F1F97" w:rsidRPr="003F1F97">
        <w:rPr>
          <w:rFonts w:ascii="Calibri" w:hAnsi="Calibri" w:cs="Calibri"/>
        </w:rPr>
        <w:t xml:space="preserve">(Lengaigne </w:t>
      </w:r>
      <w:r w:rsidR="003F1F97" w:rsidRPr="003F1F97">
        <w:rPr>
          <w:rFonts w:ascii="Calibri" w:hAnsi="Calibri" w:cs="Calibri"/>
          <w:i/>
          <w:iCs/>
        </w:rPr>
        <w:t>et al.</w:t>
      </w:r>
      <w:r w:rsidR="003F1F97" w:rsidRPr="003F1F97">
        <w:rPr>
          <w:rFonts w:ascii="Calibri" w:hAnsi="Calibri" w:cs="Calibri"/>
        </w:rPr>
        <w:t>, 2012)</w:t>
      </w:r>
      <w:r w:rsidR="003F1F97">
        <w:rPr>
          <w:rFonts w:asciiTheme="minorHAnsi" w:hAnsiTheme="minorHAnsi" w:cstheme="minorHAnsi"/>
          <w:lang w:val="en-AU"/>
        </w:rPr>
        <w:fldChar w:fldCharType="end"/>
      </w:r>
      <w:r>
        <w:rPr>
          <w:rFonts w:asciiTheme="minorHAnsi" w:hAnsiTheme="minorHAnsi" w:cstheme="minorHAnsi"/>
          <w:lang w:val="en-AU"/>
        </w:rPr>
        <w:t>. When WBCs</w:t>
      </w:r>
      <w:r w:rsidRPr="00F15D89">
        <w:rPr>
          <w:rFonts w:asciiTheme="minorHAnsi" w:hAnsiTheme="minorHAnsi" w:cstheme="minorHAnsi"/>
          <w:lang w:val="en-AU"/>
        </w:rPr>
        <w:t xml:space="preserve"> interact with the </w:t>
      </w:r>
      <w:r>
        <w:rPr>
          <w:rFonts w:asciiTheme="minorHAnsi" w:hAnsiTheme="minorHAnsi" w:cstheme="minorHAnsi"/>
          <w:lang w:val="en-AU"/>
        </w:rPr>
        <w:t xml:space="preserve">adjacent </w:t>
      </w:r>
      <w:r w:rsidRPr="00F15D89">
        <w:rPr>
          <w:rFonts w:asciiTheme="minorHAnsi" w:hAnsiTheme="minorHAnsi" w:cstheme="minorHAnsi"/>
          <w:lang w:val="en-AU"/>
        </w:rPr>
        <w:t>continental shel</w:t>
      </w:r>
      <w:r>
        <w:rPr>
          <w:rFonts w:asciiTheme="minorHAnsi" w:hAnsiTheme="minorHAnsi" w:cstheme="minorHAnsi"/>
          <w:lang w:val="en-AU"/>
        </w:rPr>
        <w:t>f</w:t>
      </w:r>
      <w:r w:rsidRPr="00F15D89">
        <w:rPr>
          <w:rFonts w:asciiTheme="minorHAnsi" w:hAnsiTheme="minorHAnsi" w:cstheme="minorHAnsi"/>
          <w:lang w:val="en-AU"/>
        </w:rPr>
        <w:t xml:space="preserve"> </w:t>
      </w:r>
      <w:r>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Pr>
          <w:rFonts w:asciiTheme="minorHAnsi" w:hAnsiTheme="minorHAnsi" w:cstheme="minorHAnsi"/>
          <w:lang w:val="en-AU"/>
        </w:rPr>
        <w:t>. These processes facilitate a nutrient and productivity gradient from the oligotrophic WBC across the continental shelf into the coast. Th</w:t>
      </w:r>
      <w:r w:rsidR="00167611">
        <w:rPr>
          <w:rFonts w:asciiTheme="minorHAnsi" w:hAnsiTheme="minorHAnsi" w:cstheme="minorHAnsi"/>
          <w:lang w:val="en-AU"/>
        </w:rPr>
        <w:t>e interaction of the WBC and continental shelf water d</w:t>
      </w:r>
      <w:r w:rsidRPr="0004340E">
        <w:rPr>
          <w:rFonts w:asciiTheme="minorHAnsi" w:hAnsiTheme="minorHAnsi" w:cstheme="minorHAnsi"/>
          <w:lang w:val="en-AU"/>
        </w:rPr>
        <w:t>ominate</w:t>
      </w:r>
      <w:r>
        <w:rPr>
          <w:rFonts w:asciiTheme="minorHAnsi" w:hAnsiTheme="minorHAnsi" w:cstheme="minorHAnsi"/>
          <w:lang w:val="en-AU"/>
        </w:rPr>
        <w:t>s</w:t>
      </w:r>
      <w:r w:rsidRPr="0004340E">
        <w:rPr>
          <w:rFonts w:asciiTheme="minorHAnsi" w:hAnsiTheme="minorHAnsi" w:cstheme="minorHAnsi"/>
          <w:lang w:val="en-AU"/>
        </w:rPr>
        <w:t xml:space="preserve"> the pathways by which nutrients and biological materials enter and leave </w:t>
      </w:r>
      <w:r>
        <w:rPr>
          <w:rFonts w:asciiTheme="minorHAnsi" w:hAnsiTheme="minorHAnsi" w:cstheme="minorHAnsi"/>
          <w:lang w:val="en-AU"/>
        </w:rPr>
        <w:t xml:space="preserve">the continental </w:t>
      </w:r>
      <w:r w:rsidRPr="0004340E">
        <w:rPr>
          <w:rFonts w:asciiTheme="minorHAnsi" w:hAnsiTheme="minorHAnsi" w:cstheme="minorHAnsi"/>
          <w:lang w:val="en-AU"/>
        </w:rPr>
        <w:t>shelf system</w:t>
      </w:r>
      <w:r>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Pr>
          <w:rFonts w:asciiTheme="minorHAnsi" w:hAnsiTheme="minorHAnsi" w:cstheme="minorHAnsi"/>
          <w:lang w:val="en-AU"/>
        </w:rPr>
        <w:t xml:space="preserve">. </w:t>
      </w:r>
    </w:p>
    <w:p w14:paraId="35506151" w14:textId="7950B718"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the smaller-spatial scale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{"citationID":"RIRXS8uG","properties":{"formattedCitation":"(Lucas {\\i{}et al.}, 2011; Everett {\\i{}et al.}, 2014)","plainCitation":"(Lucas et al., 2011;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xml:space="preserve">, 2011; 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0"/>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w:t>
      </w:r>
      <w:r w:rsidR="00A925B7" w:rsidRPr="00A925B7">
        <w:rPr>
          <w:rFonts w:ascii="Calibri" w:hAnsi="Calibri" w:cs="Calibri"/>
        </w:rPr>
        <w:lastRenderedPageBreak/>
        <w:t xml:space="preserve">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5479DE2A" w:rsidR="00B6278A" w:rsidRDefault="00344CBA" w:rsidP="003B1FFA">
      <w:pPr>
        <w:pStyle w:val="Text"/>
        <w:spacing w:line="480" w:lineRule="auto"/>
        <w:rPr>
          <w:rFonts w:asciiTheme="minorHAnsi" w:hAnsiTheme="minorHAnsi" w:cstheme="minorHAnsi"/>
          <w:lang w:val="en-AU"/>
        </w:rPr>
      </w:pPr>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t>studies investigating the influence</w:t>
      </w:r>
      <w:r w:rsidR="003F1F97">
        <w:rPr>
          <w:rFonts w:asciiTheme="minorHAnsi" w:hAnsiTheme="minorHAnsi" w:cstheme="minorHAnsi"/>
          <w:lang w:val="en-AU"/>
        </w:rPr>
        <w:t xml:space="preserve"> of the EAC driven production</w:t>
      </w:r>
      <w:r w:rsidR="003B1FFA">
        <w:rPr>
          <w:rFonts w:asciiTheme="minorHAnsi" w:hAnsiTheme="minorHAnsi" w:cstheme="minorHAnsi"/>
          <w:lang w:val="en-AU"/>
        </w:rPr>
        <w:t xml:space="preserve"> 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2B6286F4" w:rsidR="00C06610" w:rsidRPr="000E48B4" w:rsidRDefault="00450CBE"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 xml:space="preserve">the Great Barrier Reef and north-eastern Australia </w:t>
      </w:r>
      <w:r w:rsidR="002B754C">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sidR="002B754C">
        <w:rPr>
          <w:rFonts w:asciiTheme="minorHAnsi" w:hAnsiTheme="minorHAnsi" w:cstheme="minorHAnsi"/>
          <w:lang w:val="en-AU"/>
        </w:rPr>
        <w:fldChar w:fldCharType="separate"/>
      </w:r>
      <w:r w:rsidR="00A925B7" w:rsidRPr="00A925B7">
        <w:rPr>
          <w:rFonts w:ascii="Calibri" w:hAnsi="Calibri" w:cs="Calibri"/>
        </w:rPr>
        <w:t>(Ridgway and Dunn, 2003)</w:t>
      </w:r>
      <w:r w:rsidR="002B754C">
        <w:rPr>
          <w:rFonts w:asciiTheme="minorHAnsi" w:hAnsiTheme="minorHAnsi" w:cstheme="minorHAnsi"/>
          <w:lang w:val="en-AU"/>
        </w:rPr>
        <w:fldChar w:fldCharType="end"/>
      </w:r>
      <w:r w:rsidRPr="000E48B4">
        <w:rPr>
          <w:rFonts w:asciiTheme="minorHAnsi" w:hAnsiTheme="minorHAnsi" w:cstheme="minorHAnsi"/>
          <w:lang w:val="en-AU"/>
        </w:rPr>
        <w:t>. The southward flowing component, the EAC, flows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lang w:val="en-AU"/>
        </w:rPr>
        <w:instrText>∼</w:instrText>
      </w:r>
      <w:r w:rsidR="00A925B7">
        <w:rPr>
          <w:rFonts w:asciiTheme="minorHAnsi" w:hAnsiTheme="minorHAnsi" w:cstheme="minorHAnsi"/>
          <w:lang w:val="en-AU"/>
        </w:rPr>
        <w:instrText>1,500 m isobath 50 km offshore but makes large amplitude displacements eastward every 65</w:instrText>
      </w:r>
      <w:r w:rsidR="00A925B7">
        <w:rPr>
          <w:rFonts w:ascii="Calibri" w:hAnsi="Calibri" w:cs="Calibri"/>
          <w:lang w:val="en-AU"/>
        </w:rPr>
        <w:instrText>–</w:instrText>
      </w:r>
      <w:r w:rsidR="00A925B7">
        <w:rPr>
          <w:rFonts w:asciiTheme="minorHAnsi" w:hAnsiTheme="minorHAnsi" w:cstheme="minorHAnsi"/>
          <w:lang w:val="en-AU"/>
        </w:rPr>
        <w:instrText>100 days</w:instrText>
      </w:r>
      <w:r w:rsidR="00A925B7">
        <w:rPr>
          <w:rFonts w:ascii="Calibri" w:hAnsi="Calibri" w:cs="Calibri"/>
          <w:lang w:val="en-AU"/>
        </w:rPr>
        <w:instrText>—</w:instrText>
      </w:r>
      <w:r w:rsidR="00A925B7">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lang w:val="en-AU"/>
        </w:rPr>
        <w:instrText>∼</w:instrText>
      </w:r>
      <w:r w:rsidR="00A925B7">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continues to flow eastward as the EAC eastern extension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xml:space="preserve">, 2014; Oke </w:t>
      </w:r>
      <w:r w:rsidR="00A925B7" w:rsidRPr="00A925B7">
        <w:rPr>
          <w:rFonts w:ascii="Calibri" w:hAnsi="Calibri" w:cs="Calibri"/>
          <w:i/>
          <w:iCs/>
          <w:szCs w:val="24"/>
        </w:rPr>
        <w:t>et al.</w:t>
      </w:r>
      <w:r w:rsidR="00A925B7"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67BFE3A9">
            <wp:extent cx="5305425" cy="584019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4A6C02D6"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5066147" w14:textId="77777777" w:rsidR="009C66AA" w:rsidRDefault="009C66AA" w:rsidP="00A73321">
      <w:pPr>
        <w:pStyle w:val="Heading-Main"/>
        <w:spacing w:line="480" w:lineRule="auto"/>
        <w:rPr>
          <w:rFonts w:asciiTheme="minorHAnsi" w:hAnsiTheme="minorHAnsi" w:cstheme="minorHAnsi"/>
          <w:lang w:val="en-AU"/>
        </w:rPr>
      </w:pPr>
    </w:p>
    <w:p w14:paraId="78603221" w14:textId="77777777" w:rsidR="009C66AA" w:rsidRDefault="009C66AA">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3785981B" w14:textId="533D7938"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9C66AA">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6CE346C8"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9C66AA">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vAlign w:val="center"/>
          </w:tcPr>
          <w:p w14:paraId="04197B59"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9C66AA">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vAlign w:val="center"/>
          </w:tcPr>
          <w:p w14:paraId="7654ABFA"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9C66AA">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vAlign w:val="center"/>
          </w:tcPr>
          <w:p w14:paraId="6B348F13"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lastRenderedPageBreak/>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2C3D3B4F"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w:t>
      </w:r>
      <w:r w:rsidR="00B97EA6">
        <w:rPr>
          <w:rFonts w:asciiTheme="minorHAnsi" w:hAnsiTheme="minorHAnsi" w:cstheme="minorHAnsi"/>
          <w:szCs w:val="24"/>
          <w:lang w:val="en-AU"/>
        </w:rPr>
        <w:lastRenderedPageBreak/>
        <w:t>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proofErr w:type="spellStart"/>
      <w:r w:rsidR="005F7D20">
        <w:rPr>
          <w:rFonts w:asciiTheme="minorHAnsi" w:hAnsiTheme="minorHAnsi" w:cstheme="minorHAnsi"/>
          <w:szCs w:val="24"/>
          <w:lang w:val="en-AU"/>
        </w:rPr>
        <w:t>foodweb</w:t>
      </w:r>
      <w:proofErr w:type="spellEnd"/>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w:t>
      </w:r>
      <w:proofErr w:type="spellStart"/>
      <w:r w:rsidR="00A925B7" w:rsidRPr="00A925B7">
        <w:rPr>
          <w:rFonts w:ascii="Calibri" w:hAnsi="Calibri" w:cs="Calibri"/>
        </w:rPr>
        <w:t>Alldredge</w:t>
      </w:r>
      <w:proofErr w:type="spellEnd"/>
      <w:r w:rsidR="00A925B7" w:rsidRPr="00A925B7">
        <w:rPr>
          <w:rFonts w:ascii="Calibri" w:hAnsi="Calibri" w:cs="Calibri"/>
        </w:rPr>
        <w:t xml:space="preserv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6B29AE76"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lastRenderedPageBreak/>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43166887"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7E53453E"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2565F713"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D2AEBD1"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7"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7925A10A"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7C74C301"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6273A2FA"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5837DE1B"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learn more about the fisheries supported by our continental shelves. </w:t>
      </w:r>
      <w:r w:rsidR="009A75A9" w:rsidRPr="008F6B9F">
        <w:rPr>
          <w:rFonts w:asciiTheme="minorHAnsi" w:hAnsiTheme="minorHAnsi" w:cstheme="minorHAnsi"/>
          <w:szCs w:val="24"/>
          <w:lang w:val="en-AU"/>
        </w:rPr>
        <w:t xml:space="preserve">This study highlights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zooplankton biomass and altered size-structure horizontally and vertically across the narrow continental shelf off eastern Australia. These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zooplankton community</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zooplankton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009A75A9" w:rsidRPr="008F6B9F">
        <w:rPr>
          <w:rFonts w:asciiTheme="minorHAnsi" w:hAnsiTheme="minorHAnsi" w:cstheme="minorHAnsi"/>
          <w:szCs w:val="24"/>
          <w:lang w:val="en-AU"/>
        </w:rPr>
        <w:t>)</w:t>
      </w:r>
      <w:r w:rsidR="007A7E66">
        <w:rPr>
          <w:rFonts w:asciiTheme="minorHAnsi" w:hAnsiTheme="minorHAnsi" w:cstheme="minorHAnsi"/>
          <w:szCs w:val="24"/>
          <w:lang w:val="en-AU"/>
        </w:rPr>
        <w:t xml:space="preserve"> and</w:t>
      </w:r>
      <w:r w:rsidR="002E4853">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009A75A9"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482E6B1A" w:rsidR="00FF1316" w:rsidRPr="00F15D89" w:rsidRDefault="00A66885"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Zooplankton biomass and mean size was generally constrained by the horizonal and vertical structure of the continental shelf water column. </w:t>
      </w:r>
      <w:r w:rsidR="000808FA">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where the interaction of water masses </w:t>
      </w:r>
      <w:r w:rsidR="006974C0">
        <w:rPr>
          <w:rFonts w:asciiTheme="minorHAnsi" w:hAnsiTheme="minorHAnsi" w:cstheme="minorHAnsi"/>
          <w:szCs w:val="24"/>
          <w:lang w:val="en-AU"/>
        </w:rPr>
        <w:t>often</w:t>
      </w:r>
      <w:r w:rsidR="00C701C1">
        <w:rPr>
          <w:rFonts w:asciiTheme="minorHAnsi" w:hAnsiTheme="minorHAnsi" w:cstheme="minorHAnsi"/>
          <w:szCs w:val="24"/>
          <w:lang w:val="en-AU"/>
        </w:rPr>
        <w:t xml:space="preserve"> create</w:t>
      </w:r>
      <w:r w:rsidR="006974C0">
        <w:rPr>
          <w:rFonts w:asciiTheme="minorHAnsi" w:hAnsiTheme="minorHAnsi" w:cstheme="minorHAnsi"/>
          <w:szCs w:val="24"/>
          <w:lang w:val="en-AU"/>
        </w:rPr>
        <w:t>s</w:t>
      </w:r>
      <w:r w:rsidR="00C701C1">
        <w:rPr>
          <w:rFonts w:asciiTheme="minorHAnsi" w:hAnsiTheme="minorHAnsi" w:cstheme="minorHAnsi"/>
          <w:szCs w:val="24"/>
          <w:lang w:val="en-AU"/>
        </w:rPr>
        <w:t xml:space="preserve"> highly productive environments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Pr>
          <w:rFonts w:asciiTheme="minorHAnsi" w:hAnsiTheme="minorHAnsi" w:cstheme="minorHAnsi"/>
          <w:szCs w:val="24"/>
          <w:lang w:val="en-AU"/>
        </w:rPr>
        <w:t xml:space="preserve"> offshore</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w:t>
      </w:r>
      <w:proofErr w:type="gramStart"/>
      <w:r w:rsidR="00932B6E" w:rsidRPr="00F15D89">
        <w:rPr>
          <w:rFonts w:asciiTheme="minorHAnsi" w:hAnsiTheme="minorHAnsi" w:cstheme="minorHAnsi"/>
          <w:szCs w:val="24"/>
          <w:lang w:val="en-AU"/>
        </w:rPr>
        <w:t>size</w:t>
      </w:r>
      <w:proofErr w:type="gramEnd"/>
      <w:r w:rsidR="00932B6E" w:rsidRPr="00F15D89">
        <w:rPr>
          <w:rFonts w:asciiTheme="minorHAnsi" w:hAnsiTheme="minorHAnsi" w:cstheme="minorHAnsi"/>
          <w:szCs w:val="24"/>
          <w:lang w:val="en-AU"/>
        </w:rPr>
        <w:t xml:space="preserve"> and steeper</w:t>
      </w:r>
      <w:r w:rsidR="00A719BF">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size spectrum slope</w:t>
      </w:r>
      <w:r w:rsidR="0023202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 xml:space="preserve">(Figure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These </w:t>
      </w:r>
      <w:r w:rsidR="006974C0">
        <w:rPr>
          <w:rFonts w:asciiTheme="minorHAnsi" w:hAnsiTheme="minorHAnsi" w:cstheme="minorHAnsi"/>
          <w:szCs w:val="24"/>
          <w:lang w:val="en-AU"/>
        </w:rPr>
        <w:t>observations</w:t>
      </w:r>
      <w:r w:rsidR="00932B6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are consistent with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w:t>
      </w:r>
      <w:r w:rsidR="002E4853">
        <w:rPr>
          <w:rFonts w:asciiTheme="minorHAnsi" w:hAnsiTheme="minorHAnsi" w:cstheme="minorHAnsi"/>
          <w:szCs w:val="24"/>
          <w:lang w:val="en-AU"/>
        </w:rPr>
        <w:t>on the continental</w:t>
      </w:r>
      <w:r w:rsidR="00C91192">
        <w:rPr>
          <w:rFonts w:asciiTheme="minorHAnsi" w:hAnsiTheme="minorHAnsi" w:cstheme="minorHAnsi"/>
          <w:szCs w:val="24"/>
          <w:lang w:val="en-AU"/>
        </w:rPr>
        <w:t xml:space="preserve"> shelf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{"citationID":"JTED1cd1","properties":{"formattedCitation":"(Schaeffer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rPr>
        <w:t>(Schaeffer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lastRenderedPageBreak/>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61BE860"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r w:rsidR="00B40947">
        <w:rPr>
          <w:rFonts w:asciiTheme="minorHAnsi" w:hAnsiTheme="minorHAnsi" w:cstheme="minorHAnsi"/>
          <w:lang w:val="en-AU"/>
        </w:rPr>
        <w:t>diagram</w:t>
      </w:r>
      <w:r>
        <w:rPr>
          <w:rFonts w:asciiTheme="minorHAnsi" w:hAnsiTheme="minorHAnsi" w:cstheme="minorHAnsi"/>
          <w:lang w:val="en-AU"/>
        </w:rPr>
        <w:t>.</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4B23A6E9"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visible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which are more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Pr>
          <w:rStyle w:val="captions"/>
          <w:rFonts w:asciiTheme="minorHAnsi" w:hAnsiTheme="minorHAnsi" w:cstheme="minorHAnsi"/>
          <w:lang w:val="en-AU"/>
        </w:rPr>
        <w:t xml:space="preserve"> </w:t>
      </w:r>
      <w:r w:rsidR="00E66DA3">
        <w:rPr>
          <w:rStyle w:val="captions"/>
          <w:rFonts w:asciiTheme="minorHAnsi" w:hAnsiTheme="minorHAnsi" w:cstheme="minorHAnsi"/>
          <w:lang w:val="en-AU"/>
        </w:rPr>
        <w:t>driven by uplift</w:t>
      </w:r>
      <w:r w:rsidR="008D29BB">
        <w:rPr>
          <w:rStyle w:val="captions"/>
          <w:rFonts w:asciiTheme="minorHAnsi" w:hAnsiTheme="minorHAnsi" w:cstheme="minorHAnsi"/>
          <w:lang w:val="en-AU"/>
        </w:rPr>
        <w:t xml:space="preserve"> of deep nutrient-rich water</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Pr="008D7B3F">
        <w:rPr>
          <w:rStyle w:val="captions"/>
          <w:rFonts w:asciiTheme="minorHAnsi" w:hAnsiTheme="minorHAnsi" w:cstheme="minorHAnsi"/>
          <w:lang w:val="en-AU"/>
        </w:rPr>
        <w:t>promot</w:t>
      </w:r>
      <w:r>
        <w:rPr>
          <w:rStyle w:val="captions"/>
          <w:rFonts w:asciiTheme="minorHAnsi" w:hAnsiTheme="minorHAnsi" w:cstheme="minorHAnsi"/>
          <w:lang w:val="en-AU"/>
        </w:rPr>
        <w:t xml:space="preserve">es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zone, particularly on </w:t>
      </w:r>
      <w:r>
        <w:rPr>
          <w:rStyle w:val="captions"/>
          <w:rFonts w:asciiTheme="minorHAnsi" w:hAnsiTheme="minorHAnsi" w:cstheme="minorHAnsi"/>
          <w:lang w:val="en-AU"/>
        </w:rPr>
        <w:lastRenderedPageBreak/>
        <w:t xml:space="preserve">temperate reefs, may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450C7283"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w:t>
      </w:r>
      <w:r w:rsidR="009A1F5C">
        <w:rPr>
          <w:rStyle w:val="captions"/>
          <w:rFonts w:asciiTheme="minorHAnsi" w:hAnsiTheme="minorHAnsi" w:cstheme="minorHAnsi"/>
          <w:lang w:val="en-AU"/>
        </w:rPr>
        <w:t>was visible</w:t>
      </w:r>
      <w:r w:rsidR="002A3D19">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861751">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At our southern site there are two possibilities for this </w:t>
      </w:r>
      <w:proofErr w:type="spellStart"/>
      <w:r w:rsidR="00256AB6">
        <w:rPr>
          <w:rStyle w:val="captions"/>
          <w:rFonts w:asciiTheme="minorHAnsi" w:hAnsiTheme="minorHAnsi" w:cstheme="minorHAnsi"/>
          <w:lang w:val="en-AU"/>
        </w:rPr>
        <w:t>gradient.Firstly</w:t>
      </w:r>
      <w:proofErr w:type="spellEnd"/>
      <w:r w:rsidR="00256AB6">
        <w:rPr>
          <w:rStyle w:val="captions"/>
          <w:rFonts w:asciiTheme="minorHAnsi" w:hAnsiTheme="minorHAnsi" w:cstheme="minorHAnsi"/>
          <w:lang w:val="en-AU"/>
        </w:rPr>
        <w:t>,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49156948" w14:textId="15976EF0" w:rsidR="00541478"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Previous research on the biophysical properties of </w:t>
      </w:r>
      <w:r w:rsidR="00C51985">
        <w:rPr>
          <w:rStyle w:val="captions"/>
          <w:rFonts w:asciiTheme="minorHAnsi" w:hAnsiTheme="minorHAnsi" w:cstheme="minorHAnsi"/>
          <w:lang w:val="en-AU"/>
        </w:rPr>
        <w:t xml:space="preserve">oceanographic </w:t>
      </w:r>
      <w:r>
        <w:rPr>
          <w:rStyle w:val="captions"/>
          <w:rFonts w:asciiTheme="minorHAnsi" w:hAnsiTheme="minorHAnsi" w:cstheme="minorHAnsi"/>
          <w:lang w:val="en-AU"/>
        </w:rPr>
        <w:t xml:space="preserve">fronts in this region demonstrated an order of magnitude increase in the biomass of </w:t>
      </w:r>
      <w:r w:rsidR="00DF4A34">
        <w:rPr>
          <w:rStyle w:val="captions"/>
          <w:rFonts w:asciiTheme="minorHAnsi" w:hAnsiTheme="minorHAnsi" w:cstheme="minorHAnsi"/>
          <w:lang w:val="en-AU"/>
        </w:rPr>
        <w:t>zoo</w:t>
      </w:r>
      <w:r>
        <w:rPr>
          <w:rStyle w:val="captions"/>
          <w:rFonts w:asciiTheme="minorHAnsi" w:hAnsiTheme="minorHAnsi" w:cstheme="minorHAnsi"/>
          <w:lang w:val="en-AU"/>
        </w:rPr>
        <w:t xml:space="preserve">plankton in 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sidR="00256AB6">
        <w:rPr>
          <w:rStyle w:val="captions"/>
          <w:rFonts w:asciiTheme="minorHAnsi" w:hAnsiTheme="minorHAnsi" w:cstheme="minorHAnsi"/>
          <w:lang w:val="en-AU"/>
        </w:rPr>
        <w:t>, similar to our observations of</w:t>
      </w:r>
      <w:r>
        <w:rPr>
          <w:rStyle w:val="captions"/>
          <w:rFonts w:asciiTheme="minorHAnsi" w:hAnsiTheme="minorHAnsi" w:cstheme="minorHAnsi"/>
          <w:lang w:val="en-AU"/>
        </w:rPr>
        <w:t xml:space="preserve"> a clear increase in both zooplankton biomass and a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w:t>
      </w:r>
      <w:r w:rsidR="00C51985">
        <w:rPr>
          <w:rStyle w:val="captions"/>
          <w:rFonts w:asciiTheme="minorHAnsi" w:hAnsiTheme="minorHAnsi" w:cstheme="minorHAnsi"/>
          <w:lang w:val="en-AU"/>
        </w:rPr>
        <w:t>front</w:t>
      </w:r>
      <w:r>
        <w:rPr>
          <w:rStyle w:val="captions"/>
          <w:rFonts w:asciiTheme="minorHAnsi" w:hAnsiTheme="minorHAnsi" w:cstheme="minorHAnsi"/>
          <w:lang w:val="en-AU"/>
        </w:rPr>
        <w:t xml:space="preserve"> between the continental shelf water and warm EAC water. This increase in productivity around fronts may be a driver of previously 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541478">
        <w:rPr>
          <w:rStyle w:val="captions"/>
          <w:rFonts w:asciiTheme="minorHAnsi" w:hAnsiTheme="minorHAnsi" w:cstheme="minorHAnsi"/>
          <w:lang w:val="en-AU"/>
        </w:rPr>
        <w:t xml:space="preserve"> Where there are </w:t>
      </w:r>
      <w:r w:rsidR="00541478" w:rsidRPr="00F15D89">
        <w:rPr>
          <w:rFonts w:asciiTheme="minorHAnsi" w:hAnsiTheme="minorHAnsi" w:cstheme="minorHAnsi"/>
          <w:szCs w:val="24"/>
          <w:lang w:val="en-AU"/>
        </w:rPr>
        <w:t>interaction</w:t>
      </w:r>
      <w:r w:rsidR="00541478">
        <w:rPr>
          <w:rFonts w:asciiTheme="minorHAnsi" w:hAnsiTheme="minorHAnsi" w:cstheme="minorHAnsi"/>
          <w:szCs w:val="24"/>
          <w:lang w:val="en-AU"/>
        </w:rPr>
        <w:t>s</w:t>
      </w:r>
      <w:r w:rsidR="00541478" w:rsidRPr="00F15D89">
        <w:rPr>
          <w:rFonts w:asciiTheme="minorHAnsi" w:hAnsiTheme="minorHAnsi" w:cstheme="minorHAnsi"/>
          <w:szCs w:val="24"/>
          <w:lang w:val="en-AU"/>
        </w:rPr>
        <w:t xml:space="preserve"> of </w:t>
      </w:r>
      <w:r w:rsidR="00541478" w:rsidRPr="00F15D89">
        <w:rPr>
          <w:rFonts w:asciiTheme="minorHAnsi" w:hAnsiTheme="minorHAnsi" w:cstheme="minorHAnsi"/>
          <w:szCs w:val="24"/>
          <w:lang w:val="en-AU"/>
        </w:rPr>
        <w:lastRenderedPageBreak/>
        <w:t>currents or other upwelling promoting mechanisms,</w:t>
      </w:r>
      <w:r w:rsidR="00541478">
        <w:rPr>
          <w:rFonts w:asciiTheme="minorHAnsi" w:hAnsiTheme="minorHAnsi" w:cstheme="minorHAnsi"/>
          <w:szCs w:val="24"/>
          <w:lang w:val="en-AU"/>
        </w:rPr>
        <w:t xml:space="preserve"> such as boundary currents,</w:t>
      </w:r>
      <w:r w:rsidR="00541478" w:rsidRPr="00F15D89">
        <w:rPr>
          <w:rFonts w:asciiTheme="minorHAnsi" w:hAnsiTheme="minorHAnsi" w:cstheme="minorHAnsi"/>
          <w:szCs w:val="24"/>
          <w:lang w:val="en-AU"/>
        </w:rPr>
        <w:t xml:space="preserve"> there </w:t>
      </w:r>
      <w:r w:rsidR="00541478">
        <w:rPr>
          <w:rFonts w:asciiTheme="minorHAnsi" w:hAnsiTheme="minorHAnsi" w:cstheme="minorHAnsi"/>
          <w:szCs w:val="24"/>
          <w:lang w:val="en-AU"/>
        </w:rPr>
        <w:t xml:space="preserve">is consistently </w:t>
      </w:r>
      <w:r w:rsidR="00541478" w:rsidRPr="00F15D89">
        <w:rPr>
          <w:rFonts w:asciiTheme="minorHAnsi" w:hAnsiTheme="minorHAnsi" w:cstheme="minorHAnsi"/>
          <w:szCs w:val="24"/>
          <w:lang w:val="en-AU"/>
        </w:rPr>
        <w:t>higher zooplankton biomass</w:t>
      </w:r>
      <w:r w:rsidR="00541478">
        <w:rPr>
          <w:rFonts w:asciiTheme="minorHAnsi" w:hAnsiTheme="minorHAnsi" w:cstheme="minorHAnsi"/>
          <w:szCs w:val="24"/>
          <w:lang w:val="en-AU"/>
        </w:rPr>
        <w:t xml:space="preserve"> and a steeper </w:t>
      </w:r>
      <w:r w:rsidR="00541478">
        <w:rPr>
          <w:rFonts w:asciiTheme="minorHAnsi" w:hAnsiTheme="minorHAnsi" w:cstheme="minorHAnsi"/>
          <w:lang w:val="en-AU"/>
        </w:rPr>
        <w:t>zooplankton size spectrum</w:t>
      </w:r>
      <w:r w:rsidR="00541478" w:rsidRPr="00F15D89">
        <w:rPr>
          <w:rFonts w:asciiTheme="minorHAnsi" w:hAnsiTheme="minorHAnsi" w:cstheme="minorHAnsi"/>
          <w:lang w:val="en-AU"/>
        </w:rPr>
        <w:t xml:space="preserve"> </w:t>
      </w:r>
      <w:r w:rsidR="00541478" w:rsidRPr="00F15D89">
        <w:rPr>
          <w:rFonts w:asciiTheme="minorHAnsi" w:hAnsiTheme="minorHAnsi" w:cstheme="minorHAnsi"/>
          <w:szCs w:val="24"/>
          <w:lang w:val="en-AU"/>
        </w:rPr>
        <w:t>inshore compared to of</w:t>
      </w:r>
      <w:r w:rsidR="00541478">
        <w:rPr>
          <w:rFonts w:asciiTheme="minorHAnsi" w:hAnsiTheme="minorHAnsi" w:cstheme="minorHAnsi"/>
          <w:szCs w:val="24"/>
          <w:lang w:val="en-AU"/>
        </w:rPr>
        <w:t>fshore (Figure 8)</w:t>
      </w:r>
      <w:r w:rsidR="00541478" w:rsidRPr="00F15D89">
        <w:rPr>
          <w:rFonts w:asciiTheme="minorHAnsi" w:hAnsiTheme="minorHAnsi" w:cstheme="minorHAnsi"/>
          <w:szCs w:val="24"/>
          <w:lang w:val="en-AU"/>
        </w:rPr>
        <w:t xml:space="preserve">. </w:t>
      </w:r>
      <w:r w:rsidR="00541478">
        <w:rPr>
          <w:rFonts w:asciiTheme="minorHAnsi" w:hAnsiTheme="minorHAnsi" w:cstheme="minorHAnsi"/>
          <w:szCs w:val="24"/>
          <w:lang w:val="en-AU"/>
        </w:rPr>
        <w:t xml:space="preserve">Due to the increased production, there is typically high </w:t>
      </w:r>
      <w:r w:rsidR="00541478">
        <w:rPr>
          <w:rFonts w:asciiTheme="minorHAnsi" w:hAnsiTheme="minorHAnsi" w:cstheme="minorHAnsi"/>
          <w:szCs w:val="24"/>
          <w:lang w:val="en-AU"/>
        </w:rPr>
        <w:t>production of small zooplankton</w:t>
      </w:r>
      <w:r w:rsidR="00541478">
        <w:rPr>
          <w:rFonts w:asciiTheme="minorHAnsi" w:hAnsiTheme="minorHAnsi" w:cstheme="minorHAnsi"/>
          <w:szCs w:val="24"/>
          <w:lang w:val="en-AU"/>
        </w:rPr>
        <w:t xml:space="preserve"> with</w:t>
      </w:r>
      <w:r w:rsidR="00541478">
        <w:rPr>
          <w:rFonts w:asciiTheme="minorHAnsi" w:hAnsiTheme="minorHAnsi" w:cstheme="minorHAnsi"/>
          <w:szCs w:val="24"/>
          <w:lang w:val="en-AU"/>
        </w:rPr>
        <w:t xml:space="preserve"> increased </w:t>
      </w:r>
      <w:r w:rsidR="00541478">
        <w:rPr>
          <w:rFonts w:asciiTheme="minorHAnsi" w:hAnsiTheme="minorHAnsi" w:cstheme="minorHAnsi"/>
          <w:szCs w:val="24"/>
          <w:lang w:val="en-AU"/>
        </w:rPr>
        <w:t xml:space="preserve">overall zooplankton </w:t>
      </w:r>
      <w:r w:rsidR="00541478">
        <w:rPr>
          <w:rFonts w:asciiTheme="minorHAnsi" w:hAnsiTheme="minorHAnsi" w:cstheme="minorHAnsi"/>
          <w:szCs w:val="24"/>
          <w:lang w:val="en-AU"/>
        </w:rPr>
        <w:t xml:space="preserve">abundance </w:t>
      </w:r>
      <w:r w:rsidR="00541478">
        <w:rPr>
          <w:rFonts w:asciiTheme="minorHAnsi" w:hAnsiTheme="minorHAnsi" w:cstheme="minorHAnsi"/>
          <w:szCs w:val="24"/>
          <w:lang w:val="en-AU"/>
        </w:rPr>
        <w:t>with</w:t>
      </w:r>
      <w:r w:rsidR="00541478">
        <w:rPr>
          <w:rFonts w:asciiTheme="minorHAnsi" w:hAnsiTheme="minorHAnsi" w:cstheme="minorHAnsi"/>
          <w:szCs w:val="24"/>
          <w:lang w:val="en-AU"/>
        </w:rPr>
        <w:t xml:space="preserve"> biomass</w:t>
      </w:r>
      <w:r w:rsidR="00541478">
        <w:rPr>
          <w:rFonts w:asciiTheme="minorHAnsi" w:hAnsiTheme="minorHAnsi" w:cstheme="minorHAnsi"/>
          <w:szCs w:val="24"/>
          <w:lang w:val="en-AU"/>
        </w:rPr>
        <w:t xml:space="preserve"> then</w:t>
      </w:r>
      <w:r w:rsidR="00541478">
        <w:rPr>
          <w:rFonts w:asciiTheme="minorHAnsi" w:hAnsiTheme="minorHAnsi" w:cstheme="minorHAnsi"/>
          <w:szCs w:val="24"/>
          <w:lang w:val="en-AU"/>
        </w:rPr>
        <w:t xml:space="preserve"> flow</w:t>
      </w:r>
      <w:r w:rsidR="00541478">
        <w:rPr>
          <w:rFonts w:asciiTheme="minorHAnsi" w:hAnsiTheme="minorHAnsi" w:cstheme="minorHAnsi"/>
          <w:szCs w:val="24"/>
          <w:lang w:val="en-AU"/>
        </w:rPr>
        <w:t>ing</w:t>
      </w:r>
      <w:r w:rsidR="00541478">
        <w:rPr>
          <w:rFonts w:asciiTheme="minorHAnsi" w:hAnsiTheme="minorHAnsi" w:cstheme="minorHAnsi"/>
          <w:szCs w:val="24"/>
          <w:lang w:val="en-AU"/>
        </w:rPr>
        <w:t xml:space="preserve"> through to the larger size classes and higher trophic levels through </w:t>
      </w:r>
      <w:r w:rsidR="00541478">
        <w:rPr>
          <w:rFonts w:asciiTheme="minorHAnsi" w:hAnsiTheme="minorHAnsi" w:cstheme="minorHAnsi"/>
          <w:szCs w:val="24"/>
          <w:lang w:val="en-AU"/>
        </w:rPr>
        <w:t>feeding</w:t>
      </w:r>
      <w:r w:rsidR="00541478">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541478" w:rsidRPr="00F15D89">
        <w:rPr>
          <w:rFonts w:asciiTheme="minorHAnsi" w:hAnsiTheme="minorHAnsi" w:cstheme="minorHAnsi"/>
          <w:szCs w:val="24"/>
          <w:lang w:val="en-AU"/>
        </w:rPr>
        <w:t xml:space="preserve">. </w:t>
      </w:r>
    </w:p>
    <w:p w14:paraId="023C4E31" w14:textId="75C7D9FB" w:rsidR="003F1F97" w:rsidRPr="00C51985" w:rsidRDefault="00315B01" w:rsidP="00C51985">
      <w:pPr>
        <w:spacing w:line="480" w:lineRule="auto"/>
        <w:ind w:firstLine="720"/>
        <w:rPr>
          <w:rFonts w:asciiTheme="minorHAnsi" w:hAnsiTheme="minorHAnsi" w:cstheme="minorHAnsi"/>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e were unable to 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77777777" w:rsidR="000B3882"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w:t>
      </w:r>
      <w:proofErr w:type="spellStart"/>
      <w:r w:rsidR="00A925B7" w:rsidRPr="00A925B7">
        <w:rPr>
          <w:rFonts w:ascii="Calibri" w:hAnsi="Calibri" w:cs="Calibri"/>
          <w:szCs w:val="24"/>
        </w:rPr>
        <w:t>Sabatès</w:t>
      </w:r>
      <w:proofErr w:type="spellEnd"/>
      <w:r w:rsidR="00A925B7" w:rsidRPr="00A925B7">
        <w:rPr>
          <w:rFonts w:ascii="Calibri" w:hAnsi="Calibri" w:cs="Calibri"/>
          <w:szCs w:val="24"/>
        </w:rPr>
        <w:t xml:space="preserve">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 xml:space="preserve">declining </w:t>
      </w:r>
      <w:r w:rsidR="002804FA">
        <w:rPr>
          <w:rFonts w:asciiTheme="minorHAnsi" w:hAnsiTheme="minorHAnsi" w:cstheme="minorHAnsi"/>
          <w:szCs w:val="24"/>
          <w:lang w:val="en-AU"/>
        </w:rPr>
        <w:t>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t>
      </w:r>
      <w:r w:rsidR="00B0754F">
        <w:rPr>
          <w:rFonts w:asciiTheme="minorHAnsi" w:hAnsiTheme="minorHAnsi" w:cstheme="minorHAnsi"/>
          <w:szCs w:val="24"/>
          <w:lang w:val="en-AU"/>
        </w:rPr>
        <w:t>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w:t>
      </w:r>
      <w:r w:rsidR="00615557" w:rsidRPr="00F15D89">
        <w:rPr>
          <w:rFonts w:asciiTheme="minorHAnsi" w:hAnsiTheme="minorHAnsi" w:cstheme="minorHAnsi"/>
          <w:lang w:val="en-AU"/>
        </w:rPr>
        <w:lastRenderedPageBreak/>
        <w:t xml:space="preserve">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43E90AF7" w:rsidR="00637061" w:rsidRDefault="000B3882" w:rsidP="000B3882">
      <w:pPr>
        <w:pStyle w:val="Text"/>
        <w:spacing w:line="480" w:lineRule="auto"/>
        <w:rPr>
          <w:rStyle w:val="captions"/>
          <w:rFonts w:asciiTheme="minorHAnsi" w:hAnsiTheme="minorHAnsi" w:cstheme="minorHAnsi"/>
          <w:lang w:val="en-AU"/>
        </w:rPr>
      </w:pPr>
      <w:r>
        <w:rPr>
          <w:rFonts w:asciiTheme="minorHAnsi" w:hAnsiTheme="minorHAnsi" w:cstheme="minorHAnsi"/>
          <w:lang w:val="en-AU"/>
        </w:rPr>
        <w:t>In r</w:t>
      </w:r>
      <w:r>
        <w:rPr>
          <w:rFonts w:asciiTheme="minorHAnsi" w:hAnsiTheme="minorHAnsi" w:cstheme="minorHAnsi"/>
          <w:lang w:val="en-AU"/>
        </w:rPr>
        <w:t xml:space="preserve">egions such as the southwest Pacific where our study was conducted, there are relatively small terrestrial influences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w:t>
      </w:r>
      <w:proofErr w:type="spellStart"/>
      <w:r w:rsidRPr="00A925B7">
        <w:rPr>
          <w:rFonts w:ascii="Calibri" w:hAnsi="Calibri" w:cs="Calibri"/>
        </w:rPr>
        <w:t>Apte</w:t>
      </w:r>
      <w:proofErr w:type="spellEnd"/>
      <w:r w:rsidRPr="00A925B7">
        <w:rPr>
          <w:rFonts w:ascii="Calibri" w:hAnsi="Calibri" w:cs="Calibri"/>
        </w:rPr>
        <w:t xml:space="preserve"> </w:t>
      </w:r>
      <w:r w:rsidRPr="00A925B7">
        <w:rPr>
          <w:rFonts w:ascii="Calibri" w:hAnsi="Calibri" w:cs="Calibri"/>
          <w:i/>
          <w:iCs/>
        </w:rPr>
        <w:t>et al.</w:t>
      </w:r>
      <w:r w:rsidRPr="00A925B7">
        <w:rPr>
          <w:rFonts w:ascii="Calibri" w:hAnsi="Calibri" w:cs="Calibri"/>
        </w:rPr>
        <w:t xml:space="preserve">, 1998; Dai and Trenberth, 2002; Pritchard </w:t>
      </w:r>
      <w:r w:rsidRPr="00A925B7">
        <w:rPr>
          <w:rFonts w:ascii="Calibri" w:hAnsi="Calibri" w:cs="Calibri"/>
          <w:i/>
          <w:iCs/>
        </w:rPr>
        <w:t>et al.</w:t>
      </w:r>
      <w:r w:rsidRPr="00A925B7">
        <w:rPr>
          <w:rFonts w:ascii="Calibri" w:hAnsi="Calibri" w:cs="Calibri"/>
        </w:rPr>
        <w:t xml:space="preserve">, 2003; Suthers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xml:space="preserve">, and oceanography is the most likely key driver. </w:t>
      </w:r>
      <w:r>
        <w:rPr>
          <w:rFonts w:asciiTheme="minorHAnsi" w:hAnsiTheme="minorHAnsi" w:cstheme="minorHAnsi"/>
          <w:lang w:val="en-AU"/>
        </w:rPr>
        <w:t>Similar to the Brazilian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3C171106"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w:t>
      </w:r>
      <w:r w:rsidRPr="0029624C">
        <w:rPr>
          <w:rStyle w:val="captions"/>
          <w:rFonts w:asciiTheme="minorHAnsi" w:hAnsiTheme="minorHAnsi" w:cstheme="minorHAnsi"/>
          <w:lang w:val="en-AU"/>
        </w:rPr>
        <w:t>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w:t>
      </w:r>
      <w:proofErr w:type="spellStart"/>
      <w:r w:rsidR="00B27B98" w:rsidRPr="00B27B98">
        <w:rPr>
          <w:rFonts w:ascii="Calibri" w:hAnsi="Calibri" w:cs="Calibri"/>
          <w:szCs w:val="24"/>
        </w:rPr>
        <w:t>Irigoien</w:t>
      </w:r>
      <w:proofErr w:type="spellEnd"/>
      <w:r w:rsidR="00B27B98" w:rsidRPr="00B27B98">
        <w:rPr>
          <w:rFonts w:ascii="Calibri" w:hAnsi="Calibri" w:cs="Calibri"/>
          <w:szCs w:val="24"/>
        </w:rPr>
        <w:t xml:space="preserve">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 possibly as a response to light availability </w:t>
      </w:r>
      <w:r w:rsidR="00475475">
        <w:rPr>
          <w:rFonts w:asciiTheme="minorHAnsi" w:hAnsiTheme="minorHAnsi" w:cstheme="minorHAnsi"/>
          <w:szCs w:val="24"/>
          <w:lang w:val="en-AU"/>
        </w:rPr>
        <w:fldChar w:fldCharType="begin"/>
      </w:r>
      <w:r w:rsidR="00475475">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475475">
        <w:rPr>
          <w:rFonts w:asciiTheme="minorHAnsi" w:hAnsiTheme="minorHAnsi" w:cstheme="minorHAnsi"/>
          <w:szCs w:val="24"/>
          <w:lang w:val="en-AU"/>
        </w:rPr>
        <w:fldChar w:fldCharType="separate"/>
      </w:r>
      <w:r w:rsidR="00475475" w:rsidRPr="00A925B7">
        <w:rPr>
          <w:rFonts w:ascii="Calibri" w:hAnsi="Calibri" w:cs="Calibri"/>
          <w:szCs w:val="24"/>
        </w:rPr>
        <w:t>(</w:t>
      </w:r>
      <w:proofErr w:type="spellStart"/>
      <w:r w:rsidR="00475475" w:rsidRPr="00A925B7">
        <w:rPr>
          <w:rFonts w:ascii="Calibri" w:hAnsi="Calibri" w:cs="Calibri"/>
          <w:szCs w:val="24"/>
        </w:rPr>
        <w:t>Aarflot</w:t>
      </w:r>
      <w:proofErr w:type="spellEnd"/>
      <w:r w:rsidR="00475475" w:rsidRPr="00A925B7">
        <w:rPr>
          <w:rFonts w:ascii="Calibri" w:hAnsi="Calibri" w:cs="Calibri"/>
          <w:szCs w:val="24"/>
        </w:rPr>
        <w:t xml:space="preserve"> </w:t>
      </w:r>
      <w:r w:rsidR="00475475" w:rsidRPr="00A925B7">
        <w:rPr>
          <w:rFonts w:ascii="Calibri" w:hAnsi="Calibri" w:cs="Calibri"/>
          <w:i/>
          <w:iCs/>
          <w:szCs w:val="24"/>
        </w:rPr>
        <w:t>et al.</w:t>
      </w:r>
      <w:r w:rsidR="00475475" w:rsidRPr="00A925B7">
        <w:rPr>
          <w:rFonts w:ascii="Calibri" w:hAnsi="Calibri" w:cs="Calibri"/>
          <w:szCs w:val="24"/>
        </w:rPr>
        <w:t>, 2019)</w:t>
      </w:r>
      <w:r w:rsidR="00475475">
        <w:rPr>
          <w:rFonts w:asciiTheme="minorHAnsi" w:hAnsiTheme="minorHAnsi" w:cstheme="minorHAnsi"/>
          <w:szCs w:val="24"/>
          <w:lang w:val="en-AU"/>
        </w:rPr>
        <w:fldChar w:fldCharType="end"/>
      </w:r>
      <w:r w:rsidR="00475475" w:rsidRPr="00F15D89">
        <w:rPr>
          <w:rFonts w:asciiTheme="minorHAnsi" w:hAnsiTheme="minorHAnsi" w:cstheme="minorHAnsi"/>
          <w:szCs w:val="24"/>
          <w:lang w:val="en-AU"/>
        </w:rPr>
        <w:t>.</w:t>
      </w:r>
    </w:p>
    <w:p w14:paraId="3A0A31B8" w14:textId="533EDE1B" w:rsidR="00D12D83"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w:t>
      </w:r>
      <w:r w:rsidR="0074263E">
        <w:rPr>
          <w:rStyle w:val="captions"/>
          <w:rFonts w:asciiTheme="minorHAnsi" w:hAnsiTheme="minorHAnsi" w:cstheme="minorHAnsi"/>
          <w:lang w:val="en-AU"/>
        </w:rPr>
        <w:lastRenderedPageBreak/>
        <w:t xml:space="preserve">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7EE8E2FB"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w:t>
      </w:r>
      <w:r w:rsidRPr="00F15D89">
        <w:rPr>
          <w:rStyle w:val="captions"/>
          <w:rFonts w:asciiTheme="minorHAnsi" w:hAnsiTheme="minorHAnsi" w:cstheme="minorHAnsi"/>
          <w:lang w:val="en-AU"/>
        </w:rPr>
        <w:t xml:space="preserve">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xml:space="preserve">. Similar patterns around thermoclines have also been observed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1ED3EDD9"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w:t>
      </w:r>
      <w:r w:rsidRPr="0070771F">
        <w:rPr>
          <w:rFonts w:asciiTheme="minorHAnsi" w:hAnsiTheme="minorHAnsi" w:cstheme="minorHAnsi"/>
          <w:szCs w:val="24"/>
          <w:lang w:val="en-AU"/>
        </w:rPr>
        <w:t xml:space="preserve">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lastRenderedPageBreak/>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These changes 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43F7FA81"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 xml:space="preserve">ata was sourced from Australia’s Integrated </w:t>
      </w:r>
      <w:r w:rsidR="007977BA" w:rsidRPr="00410CD3">
        <w:rPr>
          <w:rFonts w:asciiTheme="minorHAnsi" w:hAnsiTheme="minorHAnsi" w:cstheme="minorHAnsi"/>
          <w:lang w:val="en-AU"/>
        </w:rPr>
        <w:lastRenderedPageBreak/>
        <w:t>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40359B62" w14:textId="77777777" w:rsidR="00B27B98" w:rsidRPr="00BC7903" w:rsidRDefault="00232BF7" w:rsidP="00B27B98">
      <w:pPr>
        <w:pStyle w:val="Bibliography"/>
        <w:rPr>
          <w:rFonts w:asciiTheme="minorHAnsi" w:hAnsiTheme="minorHAnsi" w:cstheme="minorHAnsi"/>
        </w:rPr>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proofErr w:type="spellStart"/>
      <w:r w:rsidR="00B27B98" w:rsidRPr="00BC7903">
        <w:rPr>
          <w:rFonts w:asciiTheme="minorHAnsi" w:hAnsiTheme="minorHAnsi" w:cstheme="minorHAnsi"/>
        </w:rPr>
        <w:t>Aarflot</w:t>
      </w:r>
      <w:proofErr w:type="spellEnd"/>
      <w:r w:rsidR="00B27B98" w:rsidRPr="00BC7903">
        <w:rPr>
          <w:rFonts w:asciiTheme="minorHAnsi" w:hAnsiTheme="minorHAnsi" w:cstheme="minorHAnsi"/>
        </w:rPr>
        <w:t xml:space="preserve">, J. M., </w:t>
      </w:r>
      <w:proofErr w:type="spellStart"/>
      <w:r w:rsidR="00B27B98" w:rsidRPr="00BC7903">
        <w:rPr>
          <w:rFonts w:asciiTheme="minorHAnsi" w:hAnsiTheme="minorHAnsi" w:cstheme="minorHAnsi"/>
        </w:rPr>
        <w:t>Aksnes</w:t>
      </w:r>
      <w:proofErr w:type="spellEnd"/>
      <w:r w:rsidR="00B27B98" w:rsidRPr="00BC7903">
        <w:rPr>
          <w:rFonts w:asciiTheme="minorHAnsi" w:hAnsiTheme="minorHAnsi" w:cstheme="minorHAnsi"/>
        </w:rPr>
        <w:t xml:space="preserve">, D. L., </w:t>
      </w:r>
      <w:proofErr w:type="spellStart"/>
      <w:r w:rsidR="00B27B98" w:rsidRPr="00BC7903">
        <w:rPr>
          <w:rFonts w:asciiTheme="minorHAnsi" w:hAnsiTheme="minorHAnsi" w:cstheme="minorHAnsi"/>
        </w:rPr>
        <w:t>Opdal</w:t>
      </w:r>
      <w:proofErr w:type="spellEnd"/>
      <w:r w:rsidR="00B27B98" w:rsidRPr="00BC7903">
        <w:rPr>
          <w:rFonts w:asciiTheme="minorHAnsi" w:hAnsiTheme="minorHAnsi" w:cstheme="minorHAnsi"/>
        </w:rPr>
        <w:t xml:space="preserve">, A. F., </w:t>
      </w:r>
      <w:proofErr w:type="spellStart"/>
      <w:r w:rsidR="00B27B98" w:rsidRPr="00BC7903">
        <w:rPr>
          <w:rFonts w:asciiTheme="minorHAnsi" w:hAnsiTheme="minorHAnsi" w:cstheme="minorHAnsi"/>
        </w:rPr>
        <w:t>Skjoldal</w:t>
      </w:r>
      <w:proofErr w:type="spellEnd"/>
      <w:r w:rsidR="00B27B98" w:rsidRPr="00BC7903">
        <w:rPr>
          <w:rFonts w:asciiTheme="minorHAnsi" w:hAnsiTheme="minorHAnsi" w:cstheme="minorHAnsi"/>
        </w:rPr>
        <w:t xml:space="preserve">, H. R., and </w:t>
      </w:r>
      <w:proofErr w:type="spellStart"/>
      <w:r w:rsidR="00B27B98" w:rsidRPr="00BC7903">
        <w:rPr>
          <w:rFonts w:asciiTheme="minorHAnsi" w:hAnsiTheme="minorHAnsi" w:cstheme="minorHAnsi"/>
        </w:rPr>
        <w:t>Fiksen</w:t>
      </w:r>
      <w:proofErr w:type="spellEnd"/>
      <w:r w:rsidR="00B27B98" w:rsidRPr="00BC7903">
        <w:rPr>
          <w:rFonts w:asciiTheme="minorHAnsi" w:hAnsiTheme="minorHAnsi" w:cstheme="minorHAnsi"/>
        </w:rPr>
        <w:t>, O. 2019. Caught in broad daylight: Topographic constraints of zooplankton depth distributions. Limnology and Oceanography, 64: 849–859.</w:t>
      </w:r>
    </w:p>
    <w:p w14:paraId="6396C4CF"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Aguiar, A. L., </w:t>
      </w:r>
      <w:proofErr w:type="spellStart"/>
      <w:r w:rsidRPr="00BC7903">
        <w:rPr>
          <w:rFonts w:asciiTheme="minorHAnsi" w:hAnsiTheme="minorHAnsi" w:cstheme="minorHAnsi"/>
        </w:rPr>
        <w:t>Cirano</w:t>
      </w:r>
      <w:proofErr w:type="spellEnd"/>
      <w:r w:rsidRPr="00BC7903">
        <w:rPr>
          <w:rFonts w:asciiTheme="minorHAnsi" w:hAnsiTheme="minorHAnsi" w:cstheme="minorHAnsi"/>
        </w:rPr>
        <w:t>, M., Pereira, J., and Marta-Almeida, M. 2014. Upwelling processes along a western boundary current in the Abrolhos–Campos region of Brazil. Continental Shelf Research, 85: 42–59.</w:t>
      </w:r>
    </w:p>
    <w:p w14:paraId="2A091A9C"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Akima</w:t>
      </w:r>
      <w:proofErr w:type="spellEnd"/>
      <w:r w:rsidRPr="00BC7903">
        <w:rPr>
          <w:rFonts w:asciiTheme="minorHAnsi" w:hAnsiTheme="minorHAnsi" w:cstheme="minorHAnsi"/>
        </w:rPr>
        <w:t xml:space="preserve">, H., and Gebhardt, A. 2020. </w:t>
      </w:r>
      <w:proofErr w:type="spellStart"/>
      <w:r w:rsidRPr="00BC7903">
        <w:rPr>
          <w:rFonts w:asciiTheme="minorHAnsi" w:hAnsiTheme="minorHAnsi" w:cstheme="minorHAnsi"/>
        </w:rPr>
        <w:t>akima</w:t>
      </w:r>
      <w:proofErr w:type="spellEnd"/>
      <w:r w:rsidRPr="00BC7903">
        <w:rPr>
          <w:rFonts w:asciiTheme="minorHAnsi" w:hAnsiTheme="minorHAnsi" w:cstheme="minorHAnsi"/>
        </w:rPr>
        <w:t>: Interpolation of Irregularly and Regularly Spaced Data. R package version 0.6-2.1. https://CRAN.R-project.org/package=akima.</w:t>
      </w:r>
    </w:p>
    <w:p w14:paraId="3A4E8B3E"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Alldredge</w:t>
      </w:r>
      <w:proofErr w:type="spellEnd"/>
      <w:r w:rsidRPr="00BC7903">
        <w:rPr>
          <w:rFonts w:asciiTheme="minorHAnsi" w:hAnsiTheme="minorHAnsi" w:cstheme="minorHAnsi"/>
        </w:rPr>
        <w:t xml:space="preserve">, A. L., and Silver, M. W. 1988. Characteristics, </w:t>
      </w:r>
      <w:proofErr w:type="gramStart"/>
      <w:r w:rsidRPr="00BC7903">
        <w:rPr>
          <w:rFonts w:asciiTheme="minorHAnsi" w:hAnsiTheme="minorHAnsi" w:cstheme="minorHAnsi"/>
        </w:rPr>
        <w:t>dynamics</w:t>
      </w:r>
      <w:proofErr w:type="gramEnd"/>
      <w:r w:rsidRPr="00BC7903">
        <w:rPr>
          <w:rFonts w:asciiTheme="minorHAnsi" w:hAnsiTheme="minorHAnsi" w:cstheme="minorHAnsi"/>
        </w:rPr>
        <w:t xml:space="preserve"> and significance of marine snow. Progress in Oceanography, 20: 41–82.</w:t>
      </w:r>
    </w:p>
    <w:p w14:paraId="7240A8A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Andersen, K. H., Berge, T., Gonçalves, R. J., </w:t>
      </w:r>
      <w:proofErr w:type="spellStart"/>
      <w:r w:rsidRPr="00BC7903">
        <w:rPr>
          <w:rFonts w:asciiTheme="minorHAnsi" w:hAnsiTheme="minorHAnsi" w:cstheme="minorHAnsi"/>
        </w:rPr>
        <w:t>Hartvig</w:t>
      </w:r>
      <w:proofErr w:type="spellEnd"/>
      <w:r w:rsidRPr="00BC7903">
        <w:rPr>
          <w:rFonts w:asciiTheme="minorHAnsi" w:hAnsiTheme="minorHAnsi" w:cstheme="minorHAnsi"/>
        </w:rPr>
        <w:t xml:space="preserve">, M., </w:t>
      </w:r>
      <w:proofErr w:type="spellStart"/>
      <w:r w:rsidRPr="00BC7903">
        <w:rPr>
          <w:rFonts w:asciiTheme="minorHAnsi" w:hAnsiTheme="minorHAnsi" w:cstheme="minorHAnsi"/>
        </w:rPr>
        <w:t>Heuschele</w:t>
      </w:r>
      <w:proofErr w:type="spellEnd"/>
      <w:r w:rsidRPr="00BC7903">
        <w:rPr>
          <w:rFonts w:asciiTheme="minorHAnsi" w:hAnsiTheme="minorHAnsi" w:cstheme="minorHAnsi"/>
        </w:rPr>
        <w:t xml:space="preserve">, J., </w:t>
      </w:r>
      <w:proofErr w:type="spellStart"/>
      <w:r w:rsidRPr="00BC7903">
        <w:rPr>
          <w:rFonts w:asciiTheme="minorHAnsi" w:hAnsiTheme="minorHAnsi" w:cstheme="minorHAnsi"/>
        </w:rPr>
        <w:t>Hylander</w:t>
      </w:r>
      <w:proofErr w:type="spellEnd"/>
      <w:r w:rsidRPr="00BC7903">
        <w:rPr>
          <w:rFonts w:asciiTheme="minorHAnsi" w:hAnsiTheme="minorHAnsi" w:cstheme="minorHAnsi"/>
        </w:rPr>
        <w:t xml:space="preserve">, S., Jacobsen, N. S., </w:t>
      </w:r>
      <w:r w:rsidRPr="00BC7903">
        <w:rPr>
          <w:rFonts w:asciiTheme="minorHAnsi" w:hAnsiTheme="minorHAnsi" w:cstheme="minorHAnsi"/>
          <w:i/>
          <w:iCs/>
        </w:rPr>
        <w:t>et al.</w:t>
      </w:r>
      <w:r w:rsidRPr="00BC7903">
        <w:rPr>
          <w:rFonts w:asciiTheme="minorHAnsi" w:hAnsiTheme="minorHAnsi" w:cstheme="minorHAnsi"/>
        </w:rPr>
        <w:t xml:space="preserve"> 2016. Characteristic Sizes of Life in the Oceans, from Bacteria to Whales. Annual Review of Marine Science, 8: 217–241.</w:t>
      </w:r>
    </w:p>
    <w:p w14:paraId="35940F47"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Apte</w:t>
      </w:r>
      <w:proofErr w:type="spellEnd"/>
      <w:r w:rsidRPr="00BC7903">
        <w:rPr>
          <w:rFonts w:asciiTheme="minorHAnsi" w:hAnsiTheme="minorHAnsi" w:cstheme="minorHAnsi"/>
        </w:rPr>
        <w:t xml:space="preserve">, S. C., </w:t>
      </w:r>
      <w:proofErr w:type="spellStart"/>
      <w:r w:rsidRPr="00BC7903">
        <w:rPr>
          <w:rFonts w:asciiTheme="minorHAnsi" w:hAnsiTheme="minorHAnsi" w:cstheme="minorHAnsi"/>
        </w:rPr>
        <w:t>Batley</w:t>
      </w:r>
      <w:proofErr w:type="spellEnd"/>
      <w:r w:rsidRPr="00BC7903">
        <w:rPr>
          <w:rFonts w:asciiTheme="minorHAnsi" w:hAnsiTheme="minorHAnsi" w:cstheme="minorHAnsi"/>
        </w:rPr>
        <w:t xml:space="preserve">, G. E., </w:t>
      </w:r>
      <w:proofErr w:type="spellStart"/>
      <w:r w:rsidRPr="00BC7903">
        <w:rPr>
          <w:rFonts w:asciiTheme="minorHAnsi" w:hAnsiTheme="minorHAnsi" w:cstheme="minorHAnsi"/>
        </w:rPr>
        <w:t>Szymczak</w:t>
      </w:r>
      <w:proofErr w:type="spellEnd"/>
      <w:r w:rsidRPr="00BC7903">
        <w:rPr>
          <w:rFonts w:asciiTheme="minorHAnsi" w:hAnsiTheme="minorHAnsi" w:cstheme="minorHAnsi"/>
        </w:rPr>
        <w:t>, R., Rendell, P. S., Lee, R., and Waite, T. D. 1998. Baseline trace metal concentrations in New South Wales coastal waters. Marine and Freshwater Research, 49: 203–214.</w:t>
      </w:r>
    </w:p>
    <w:p w14:paraId="0C1AD835"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Archer, M. R., Roughan, M., Keating, S. R., and Schaeffer, A. 2017. On the Variability of the East Australian Current: Jet Structure, Meandering, and Influence on Shelf Circulation. Journal of Geophysical Research: Oceans, 122: 8464–8481.</w:t>
      </w:r>
    </w:p>
    <w:p w14:paraId="7CE532AE"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Armbrecht</w:t>
      </w:r>
      <w:proofErr w:type="spellEnd"/>
      <w:r w:rsidRPr="00BC7903">
        <w:rPr>
          <w:rFonts w:asciiTheme="minorHAnsi" w:hAnsiTheme="minorHAnsi" w:cstheme="minorHAnsi"/>
        </w:rPr>
        <w:t>, L. H., Roughan, M., Rossi, V., Schaeffer, A., Davies, P. L., Waite, A. M., and Armand, L. K. 2014. Phytoplankton composition under contrasting oceanographic conditions: Upwelling and downwelling (Eastern Australia). Continental Shelf Research, 75: 54–67.</w:t>
      </w:r>
    </w:p>
    <w:p w14:paraId="7FD63DB6"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Armbrecht</w:t>
      </w:r>
      <w:proofErr w:type="spellEnd"/>
      <w:r w:rsidRPr="00BC7903">
        <w:rPr>
          <w:rFonts w:asciiTheme="minorHAnsi" w:hAnsiTheme="minorHAnsi" w:cstheme="minorHAnsi"/>
        </w:rPr>
        <w:t xml:space="preserve">, L. H., Thompson, P. A., Wright, S. W., Schaeffer, A., Roughan, M., </w:t>
      </w:r>
      <w:proofErr w:type="spellStart"/>
      <w:r w:rsidRPr="00BC7903">
        <w:rPr>
          <w:rFonts w:asciiTheme="minorHAnsi" w:hAnsiTheme="minorHAnsi" w:cstheme="minorHAnsi"/>
        </w:rPr>
        <w:t>Henderiks</w:t>
      </w:r>
      <w:proofErr w:type="spellEnd"/>
      <w:r w:rsidRPr="00BC7903">
        <w:rPr>
          <w:rFonts w:asciiTheme="minorHAnsi" w:hAnsiTheme="minorHAnsi" w:cstheme="minorHAnsi"/>
        </w:rPr>
        <w:t>, J., and Armand, L. K. 2015. Comparison of the cross-shelf phytoplankton distribution of two oceanographically distinct regions off Australia. Journal of Marine Systems, 148: 26–38.</w:t>
      </w:r>
    </w:p>
    <w:p w14:paraId="590A5CBC"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Atkinson, A., Lilley, M. K. S., Hirst, A. G., McEvoy, A. J., </w:t>
      </w:r>
      <w:proofErr w:type="spellStart"/>
      <w:r w:rsidRPr="00BC7903">
        <w:rPr>
          <w:rFonts w:asciiTheme="minorHAnsi" w:hAnsiTheme="minorHAnsi" w:cstheme="minorHAnsi"/>
        </w:rPr>
        <w:t>Tarran</w:t>
      </w:r>
      <w:proofErr w:type="spellEnd"/>
      <w:r w:rsidRPr="00BC7903">
        <w:rPr>
          <w:rFonts w:asciiTheme="minorHAnsi" w:hAnsiTheme="minorHAnsi" w:cstheme="minorHAnsi"/>
        </w:rPr>
        <w:t xml:space="preserve">, G. A., Widdicombe, C., </w:t>
      </w:r>
      <w:proofErr w:type="spellStart"/>
      <w:r w:rsidRPr="00BC7903">
        <w:rPr>
          <w:rFonts w:asciiTheme="minorHAnsi" w:hAnsiTheme="minorHAnsi" w:cstheme="minorHAnsi"/>
        </w:rPr>
        <w:t>Fileman</w:t>
      </w:r>
      <w:proofErr w:type="spellEnd"/>
      <w:r w:rsidRPr="00BC7903">
        <w:rPr>
          <w:rFonts w:asciiTheme="minorHAnsi" w:hAnsiTheme="minorHAnsi" w:cstheme="minorHAnsi"/>
        </w:rPr>
        <w:t xml:space="preserve">, E. S., </w:t>
      </w:r>
      <w:r w:rsidRPr="00BC7903">
        <w:rPr>
          <w:rFonts w:asciiTheme="minorHAnsi" w:hAnsiTheme="minorHAnsi" w:cstheme="minorHAnsi"/>
          <w:i/>
          <w:iCs/>
        </w:rPr>
        <w:t>et al.</w:t>
      </w:r>
      <w:r w:rsidRPr="00BC7903">
        <w:rPr>
          <w:rFonts w:asciiTheme="minorHAnsi" w:hAnsiTheme="minorHAnsi" w:cstheme="minorHAnsi"/>
        </w:rPr>
        <w:t xml:space="preserve"> 2020. Increasing nutrient stress reduces the efficiency of energy transfer through planktonic size spectra. Limnology and Oceanography, n/a. https://aslopubs.onlinelibrary.wiley.com/doi/abs/10.1002/lno.11613 (Accessed 26 October 2020).</w:t>
      </w:r>
    </w:p>
    <w:p w14:paraId="7D948E9B"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Baird, M. E., Timko, P. G., Middleton, J. H., Mullaney, T. J., Cox, D. R., and Suthers, I. M. 2008. Biological properties across the Tasman Front </w:t>
      </w:r>
      <w:proofErr w:type="spellStart"/>
      <w:r w:rsidRPr="00BC7903">
        <w:rPr>
          <w:rFonts w:asciiTheme="minorHAnsi" w:hAnsiTheme="minorHAnsi" w:cstheme="minorHAnsi"/>
        </w:rPr>
        <w:t>off</w:t>
      </w:r>
      <w:proofErr w:type="spellEnd"/>
      <w:r w:rsidRPr="00BC7903">
        <w:rPr>
          <w:rFonts w:asciiTheme="minorHAnsi" w:hAnsiTheme="minorHAnsi" w:cstheme="minorHAnsi"/>
        </w:rPr>
        <w:t xml:space="preserve"> southeast Australia. Deep-Sea Research Part I-Oceanographic Research Papers, 55: 1438–1455.</w:t>
      </w:r>
    </w:p>
    <w:p w14:paraId="472FC93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Barnes, C., Maxwell, D., </w:t>
      </w:r>
      <w:proofErr w:type="spellStart"/>
      <w:r w:rsidRPr="00BC7903">
        <w:rPr>
          <w:rFonts w:asciiTheme="minorHAnsi" w:hAnsiTheme="minorHAnsi" w:cstheme="minorHAnsi"/>
        </w:rPr>
        <w:t>Reuman</w:t>
      </w:r>
      <w:proofErr w:type="spellEnd"/>
      <w:r w:rsidRPr="00BC7903">
        <w:rPr>
          <w:rFonts w:asciiTheme="minorHAnsi" w:hAnsiTheme="minorHAnsi" w:cstheme="minorHAnsi"/>
        </w:rPr>
        <w:t>, D. C., and Jennings, S. 2010. Global patterns in predator–prey size relationships reveal size dependency of trophic transfer efficiency. Ecology, 91: 222–232.</w:t>
      </w:r>
    </w:p>
    <w:p w14:paraId="0F482FF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Blanchard, J. L., Heneghan, R. F., Everett, J. D., </w:t>
      </w:r>
      <w:proofErr w:type="spellStart"/>
      <w:r w:rsidRPr="00BC7903">
        <w:rPr>
          <w:rFonts w:asciiTheme="minorHAnsi" w:hAnsiTheme="minorHAnsi" w:cstheme="minorHAnsi"/>
        </w:rPr>
        <w:t>Trebilco</w:t>
      </w:r>
      <w:proofErr w:type="spellEnd"/>
      <w:r w:rsidRPr="00BC7903">
        <w:rPr>
          <w:rFonts w:asciiTheme="minorHAnsi" w:hAnsiTheme="minorHAnsi" w:cstheme="minorHAnsi"/>
        </w:rPr>
        <w:t>, R., and Richardson, A. J. 2017. From Bacteria to Whales: Using Functional Size Spectra to Model Marine Ecosystems. Trends in Ecology &amp; Evolution, 32: 174–186.</w:t>
      </w:r>
    </w:p>
    <w:p w14:paraId="5F649B13"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Brink, K. H. 2016. Cross-Shelf Exchange. Annual Review of Marine Science, 8: 59–78.</w:t>
      </w:r>
    </w:p>
    <w:p w14:paraId="319E1646"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Carr</w:t>
      </w:r>
      <w:proofErr w:type="spellEnd"/>
      <w:r w:rsidRPr="00BC7903">
        <w:rPr>
          <w:rFonts w:asciiTheme="minorHAnsi" w:hAnsiTheme="minorHAnsi" w:cstheme="minorHAnsi"/>
        </w:rPr>
        <w:t>, M.-E., and Kearns, E. J. 2003. Production regimes in four Eastern Boundary Current systems. Deep Sea Research Part II: Topical Studies in Oceanography, 50: 3199–3221.</w:t>
      </w:r>
    </w:p>
    <w:p w14:paraId="18C94443"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lastRenderedPageBreak/>
        <w:t>Cetina</w:t>
      </w:r>
      <w:proofErr w:type="spellEnd"/>
      <w:r w:rsidRPr="00BC7903">
        <w:rPr>
          <w:rFonts w:asciiTheme="minorHAnsi" w:hAnsiTheme="minorHAnsi" w:cstheme="minorHAnsi"/>
        </w:rPr>
        <w:t>-Heredia, P., Roughan, M., van Sebille, E., and Coleman, M. A. 2014. Long-term trends in the East Australian Current separation latitude and eddy driven transport. Journal of Geophysical Research: Oceans, 119: 4351–4366.</w:t>
      </w:r>
    </w:p>
    <w:p w14:paraId="7C4C871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Dai, A., and Trenberth, K. E. 2002. Estimates of Freshwater Discharge from Continents: Latitudinal and Seasonal Variations. Journal of Hydrometeorology, 3: 660–687.</w:t>
      </w:r>
    </w:p>
    <w:p w14:paraId="1EE78BDF"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Edwards, A. M., Robinson, J. P. W., Plank, M. J., Baum, J. K., and Blanchard, J. L. 2017. Testing and recommending methods for fitting size spectra to data. Methods in Ecology and Evolution, 8: 57–67.</w:t>
      </w:r>
    </w:p>
    <w:p w14:paraId="33EDB012"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Espinasse</w:t>
      </w:r>
      <w:proofErr w:type="spellEnd"/>
      <w:r w:rsidRPr="00BC7903">
        <w:rPr>
          <w:rFonts w:asciiTheme="minorHAnsi" w:hAnsiTheme="minorHAnsi" w:cstheme="minorHAnsi"/>
        </w:rPr>
        <w:t xml:space="preserve">, B., </w:t>
      </w:r>
      <w:proofErr w:type="spellStart"/>
      <w:r w:rsidRPr="00BC7903">
        <w:rPr>
          <w:rFonts w:asciiTheme="minorHAnsi" w:hAnsiTheme="minorHAnsi" w:cstheme="minorHAnsi"/>
        </w:rPr>
        <w:t>Basedow</w:t>
      </w:r>
      <w:proofErr w:type="spellEnd"/>
      <w:r w:rsidRPr="00BC7903">
        <w:rPr>
          <w:rFonts w:asciiTheme="minorHAnsi" w:hAnsiTheme="minorHAnsi" w:cstheme="minorHAnsi"/>
        </w:rPr>
        <w:t xml:space="preserve">, S., </w:t>
      </w:r>
      <w:proofErr w:type="spellStart"/>
      <w:r w:rsidRPr="00BC7903">
        <w:rPr>
          <w:rFonts w:asciiTheme="minorHAnsi" w:hAnsiTheme="minorHAnsi" w:cstheme="minorHAnsi"/>
        </w:rPr>
        <w:t>Schultes</w:t>
      </w:r>
      <w:proofErr w:type="spellEnd"/>
      <w:r w:rsidRPr="00BC7903">
        <w:rPr>
          <w:rFonts w:asciiTheme="minorHAnsi" w:hAnsiTheme="minorHAnsi" w:cstheme="minorHAnsi"/>
        </w:rPr>
        <w:t xml:space="preserve">, S., Zhou, M., </w:t>
      </w:r>
      <w:proofErr w:type="spellStart"/>
      <w:r w:rsidRPr="00BC7903">
        <w:rPr>
          <w:rFonts w:asciiTheme="minorHAnsi" w:hAnsiTheme="minorHAnsi" w:cstheme="minorHAnsi"/>
        </w:rPr>
        <w:t>Berline</w:t>
      </w:r>
      <w:proofErr w:type="spellEnd"/>
      <w:r w:rsidRPr="00BC7903">
        <w:rPr>
          <w:rFonts w:asciiTheme="minorHAnsi" w:hAnsiTheme="minorHAnsi" w:cstheme="minorHAnsi"/>
        </w:rPr>
        <w:t xml:space="preserve">, L., and </w:t>
      </w:r>
      <w:proofErr w:type="spellStart"/>
      <w:r w:rsidRPr="00BC7903">
        <w:rPr>
          <w:rFonts w:asciiTheme="minorHAnsi" w:hAnsiTheme="minorHAnsi" w:cstheme="minorHAnsi"/>
        </w:rPr>
        <w:t>Carlotti</w:t>
      </w:r>
      <w:proofErr w:type="spellEnd"/>
      <w:r w:rsidRPr="00BC7903">
        <w:rPr>
          <w:rFonts w:asciiTheme="minorHAnsi" w:hAnsiTheme="minorHAnsi" w:cstheme="minorHAnsi"/>
        </w:rPr>
        <w:t>, F. 2018. Conditions for assessing zooplankton abundance with LOPC in coastal waters. Progress in Oceanography, 163: 260–270.</w:t>
      </w:r>
    </w:p>
    <w:p w14:paraId="4088760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Everett, J. D., Baird, M. E., Oke, P. R., and Suthers, I. M. 2012. An avenue of eddies: Quantifying the biophysical properties of mesoscale eddies in the Tasman Sea. Geophysical Research Letters, 39: 5.</w:t>
      </w:r>
    </w:p>
    <w:p w14:paraId="4E2411E7"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Everett, J. D., Baird, M. E., Roughan, M., Suthers, I. M., and Doblin, M. A. 2014. Relative impact of seasonal and oceanographic drivers on surface chlorophyll </w:t>
      </w:r>
      <w:proofErr w:type="spellStart"/>
      <w:r w:rsidRPr="00BC7903">
        <w:rPr>
          <w:rFonts w:asciiTheme="minorHAnsi" w:hAnsiTheme="minorHAnsi" w:cstheme="minorHAnsi"/>
        </w:rPr>
        <w:t>a</w:t>
      </w:r>
      <w:proofErr w:type="spellEnd"/>
      <w:r w:rsidRPr="00BC7903">
        <w:rPr>
          <w:rFonts w:asciiTheme="minorHAnsi" w:hAnsiTheme="minorHAnsi" w:cstheme="minorHAnsi"/>
        </w:rPr>
        <w:t xml:space="preserve"> along a Western Boundary Current. Progress in Oceanography, 120: 340–351.</w:t>
      </w:r>
    </w:p>
    <w:p w14:paraId="58CFA95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Fiedler, P. C., and Bernard, H. J. 1987. Tuna aggregation and feeding near fronts observed in satellite imagery. Continental Shelf Research, 7: 871–881.</w:t>
      </w:r>
    </w:p>
    <w:p w14:paraId="319FD043"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García-Comas, C., Chang, C.-Y., Ye, L., </w:t>
      </w:r>
      <w:proofErr w:type="spellStart"/>
      <w:r w:rsidRPr="00BC7903">
        <w:rPr>
          <w:rFonts w:asciiTheme="minorHAnsi" w:hAnsiTheme="minorHAnsi" w:cstheme="minorHAnsi"/>
        </w:rPr>
        <w:t>Sastri</w:t>
      </w:r>
      <w:proofErr w:type="spellEnd"/>
      <w:r w:rsidRPr="00BC7903">
        <w:rPr>
          <w:rFonts w:asciiTheme="minorHAnsi" w:hAnsiTheme="minorHAnsi" w:cstheme="minorHAnsi"/>
        </w:rPr>
        <w:t xml:space="preserve">, A. R., Lee, Y.-C., Gong, G.-C., and Hsieh, C. 2014. </w:t>
      </w:r>
      <w:proofErr w:type="spellStart"/>
      <w:r w:rsidRPr="00BC7903">
        <w:rPr>
          <w:rFonts w:asciiTheme="minorHAnsi" w:hAnsiTheme="minorHAnsi" w:cstheme="minorHAnsi"/>
        </w:rPr>
        <w:t>Mesozooplankton</w:t>
      </w:r>
      <w:proofErr w:type="spellEnd"/>
      <w:r w:rsidRPr="00BC7903">
        <w:rPr>
          <w:rFonts w:asciiTheme="minorHAnsi" w:hAnsiTheme="minorHAnsi" w:cstheme="minorHAnsi"/>
        </w:rPr>
        <w:t xml:space="preserve"> size structure in response to environmental conditions in the East China Sea: How much does size spectra theory fit empirical data of a dynamic coastal area? Progress in Oceanography, 121: 141–157.</w:t>
      </w:r>
    </w:p>
    <w:p w14:paraId="5B055E8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GEBCO Bathymetric Compilation Group. 2019. The GEBCO_2019 Grid - a continuous terrain model of the global oceans and land.</w:t>
      </w:r>
    </w:p>
    <w:p w14:paraId="78081FC1"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Guiet</w:t>
      </w:r>
      <w:proofErr w:type="spellEnd"/>
      <w:r w:rsidRPr="00BC7903">
        <w:rPr>
          <w:rFonts w:asciiTheme="minorHAnsi" w:hAnsiTheme="minorHAnsi" w:cstheme="minorHAnsi"/>
        </w:rPr>
        <w:t xml:space="preserve">, J., </w:t>
      </w:r>
      <w:proofErr w:type="spellStart"/>
      <w:r w:rsidRPr="00BC7903">
        <w:rPr>
          <w:rFonts w:asciiTheme="minorHAnsi" w:hAnsiTheme="minorHAnsi" w:cstheme="minorHAnsi"/>
        </w:rPr>
        <w:t>Poggiale</w:t>
      </w:r>
      <w:proofErr w:type="spellEnd"/>
      <w:r w:rsidRPr="00BC7903">
        <w:rPr>
          <w:rFonts w:asciiTheme="minorHAnsi" w:hAnsiTheme="minorHAnsi" w:cstheme="minorHAnsi"/>
        </w:rPr>
        <w:t>, J.-C., and Maury, O. 2016. Modelling the community size-spectrum: recent developments and new directions. Ecological Modelling, 337: 4–14.</w:t>
      </w:r>
    </w:p>
    <w:p w14:paraId="6AB7309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Heneghan, R. F., Hatton, I. A., and Galbraith, E. D. 2019. Climate change impacts on marine ecosystems through the lens of the size spectrum. Emerging Topics in Life Sciences, 3: 233–243.</w:t>
      </w:r>
    </w:p>
    <w:p w14:paraId="10CFE5E7"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Herman, A. W. 1992. Design and calibration of a new optical plankton counter capable of sizing small zooplankton. Deep Sea Research Part A. Oceanographic Research Papers, 39: 395–415.</w:t>
      </w:r>
    </w:p>
    <w:p w14:paraId="12B3889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Hobday, A. J., and Hartmann, K. 2006. Near real-time spatial management based on habitat predictions for a longline bycatch species. Fisheries Management and Ecology, 13: 365–380.</w:t>
      </w:r>
    </w:p>
    <w:p w14:paraId="0C8CC3A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Holland, M. M., Smith, J. A., Everett, J. D., </w:t>
      </w:r>
      <w:proofErr w:type="spellStart"/>
      <w:r w:rsidRPr="00BC7903">
        <w:rPr>
          <w:rFonts w:asciiTheme="minorHAnsi" w:hAnsiTheme="minorHAnsi" w:cstheme="minorHAnsi"/>
        </w:rPr>
        <w:t>Vergés</w:t>
      </w:r>
      <w:proofErr w:type="spellEnd"/>
      <w:r w:rsidRPr="00BC7903">
        <w:rPr>
          <w:rFonts w:asciiTheme="minorHAnsi" w:hAnsiTheme="minorHAnsi" w:cstheme="minorHAnsi"/>
        </w:rPr>
        <w:t>, A., and Suthers, I. M. 2020. Latitudinal patterns in trophic structure of temperate reef-associated fishes and predicted consequences of climate change. Fish and Fisheries, n/a. https://onlinelibrary.wiley.com/doi/abs/10.1111/faf.12488.</w:t>
      </w:r>
    </w:p>
    <w:p w14:paraId="0F39D41A"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Irigoien</w:t>
      </w:r>
      <w:proofErr w:type="spellEnd"/>
      <w:r w:rsidRPr="00BC7903">
        <w:rPr>
          <w:rFonts w:asciiTheme="minorHAnsi" w:hAnsiTheme="minorHAnsi" w:cstheme="minorHAnsi"/>
        </w:rPr>
        <w:t xml:space="preserve">, X., Fernandes, J. A., Grosjean, P., Denis, K., </w:t>
      </w:r>
      <w:proofErr w:type="spellStart"/>
      <w:r w:rsidRPr="00BC7903">
        <w:rPr>
          <w:rFonts w:asciiTheme="minorHAnsi" w:hAnsiTheme="minorHAnsi" w:cstheme="minorHAnsi"/>
        </w:rPr>
        <w:t>Albaina</w:t>
      </w:r>
      <w:proofErr w:type="spellEnd"/>
      <w:r w:rsidRPr="00BC7903">
        <w:rPr>
          <w:rFonts w:asciiTheme="minorHAnsi" w:hAnsiTheme="minorHAnsi" w:cstheme="minorHAnsi"/>
        </w:rPr>
        <w:t>, A., and Santos, M. 2009. Spring zooplankton distribution in the Bay of Biscay from 1998 to 2006 in relation with anchovy recruitment. Journal of Plankton Research, 31: 1–17.</w:t>
      </w:r>
    </w:p>
    <w:p w14:paraId="388AB067"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Kelly, P., Clementson, L., Davies, C., </w:t>
      </w:r>
      <w:proofErr w:type="spellStart"/>
      <w:r w:rsidRPr="00BC7903">
        <w:rPr>
          <w:rFonts w:asciiTheme="minorHAnsi" w:hAnsiTheme="minorHAnsi" w:cstheme="minorHAnsi"/>
        </w:rPr>
        <w:t>Corney</w:t>
      </w:r>
      <w:proofErr w:type="spellEnd"/>
      <w:r w:rsidRPr="00BC7903">
        <w:rPr>
          <w:rFonts w:asciiTheme="minorHAnsi" w:hAnsiTheme="minorHAnsi" w:cstheme="minorHAnsi"/>
        </w:rPr>
        <w:t xml:space="preserve">, S., and </w:t>
      </w:r>
      <w:proofErr w:type="spellStart"/>
      <w:r w:rsidRPr="00BC7903">
        <w:rPr>
          <w:rFonts w:asciiTheme="minorHAnsi" w:hAnsiTheme="minorHAnsi" w:cstheme="minorHAnsi"/>
        </w:rPr>
        <w:t>Swadling</w:t>
      </w:r>
      <w:proofErr w:type="spellEnd"/>
      <w:r w:rsidRPr="00BC7903">
        <w:rPr>
          <w:rFonts w:asciiTheme="minorHAnsi" w:hAnsiTheme="minorHAnsi" w:cstheme="minorHAnsi"/>
        </w:rPr>
        <w:t>, K. 2016. Zooplankton responses to increasing sea surface temperatures in the southeastern Australia global marine hotspot. Estuarine, Coastal and Shelf Science, 180: 242–257.</w:t>
      </w:r>
    </w:p>
    <w:p w14:paraId="3B9E39C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Kerr, S. R., and Dickie, L. M. 2001. The biomass spectrum: a predator-prey theory of aquatic production. Columbia University Press.</w:t>
      </w:r>
    </w:p>
    <w:p w14:paraId="401B89BE"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lastRenderedPageBreak/>
        <w:t>Krupica</w:t>
      </w:r>
      <w:proofErr w:type="spellEnd"/>
      <w:r w:rsidRPr="00BC7903">
        <w:rPr>
          <w:rFonts w:asciiTheme="minorHAnsi" w:hAnsiTheme="minorHAnsi" w:cstheme="minorHAnsi"/>
        </w:rPr>
        <w:t xml:space="preserve">, K. L., </w:t>
      </w:r>
      <w:proofErr w:type="spellStart"/>
      <w:r w:rsidRPr="00BC7903">
        <w:rPr>
          <w:rFonts w:asciiTheme="minorHAnsi" w:hAnsiTheme="minorHAnsi" w:cstheme="minorHAnsi"/>
        </w:rPr>
        <w:t>Sprules</w:t>
      </w:r>
      <w:proofErr w:type="spellEnd"/>
      <w:r w:rsidRPr="00BC7903">
        <w:rPr>
          <w:rFonts w:asciiTheme="minorHAnsi" w:hAnsiTheme="minorHAnsi" w:cstheme="minorHAnsi"/>
        </w:rPr>
        <w:t>, W. G., and Herman, A. W. 2012. The utility of body size indices derived from optical plankton counter data for the characterization of marine zooplankton assemblages. Continental Shelf Research, 36: 29–40.</w:t>
      </w:r>
    </w:p>
    <w:p w14:paraId="7B8020ED"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Lengaigne</w:t>
      </w:r>
      <w:proofErr w:type="spellEnd"/>
      <w:r w:rsidRPr="00BC7903">
        <w:rPr>
          <w:rFonts w:asciiTheme="minorHAnsi" w:hAnsiTheme="minorHAnsi" w:cstheme="minorHAnsi"/>
        </w:rPr>
        <w:t xml:space="preserve">, M., Hausmann, U., </w:t>
      </w:r>
      <w:proofErr w:type="spellStart"/>
      <w:r w:rsidRPr="00BC7903">
        <w:rPr>
          <w:rFonts w:asciiTheme="minorHAnsi" w:hAnsiTheme="minorHAnsi" w:cstheme="minorHAnsi"/>
        </w:rPr>
        <w:t>Madec</w:t>
      </w:r>
      <w:proofErr w:type="spellEnd"/>
      <w:r w:rsidRPr="00BC7903">
        <w:rPr>
          <w:rFonts w:asciiTheme="minorHAnsi" w:hAnsiTheme="minorHAnsi" w:cstheme="minorHAnsi"/>
        </w:rPr>
        <w:t xml:space="preserve">, G., Menkes, C., </w:t>
      </w:r>
      <w:proofErr w:type="spellStart"/>
      <w:r w:rsidRPr="00BC7903">
        <w:rPr>
          <w:rFonts w:asciiTheme="minorHAnsi" w:hAnsiTheme="minorHAnsi" w:cstheme="minorHAnsi"/>
        </w:rPr>
        <w:t>Vialard</w:t>
      </w:r>
      <w:proofErr w:type="spellEnd"/>
      <w:r w:rsidRPr="00BC7903">
        <w:rPr>
          <w:rFonts w:asciiTheme="minorHAnsi" w:hAnsiTheme="minorHAnsi" w:cstheme="minorHAnsi"/>
        </w:rPr>
        <w:t>, J., and Molines, J. M. 2012. Mechanisms controlling warm water volume interannual variations in the equatorial Pacific: diabatic versus adiabatic processes. Climate Dynamics, 38: 1031–1046.</w:t>
      </w:r>
    </w:p>
    <w:p w14:paraId="7D7C1B4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Lucas, A. J., Dupont, C. L., Tai, V., </w:t>
      </w:r>
      <w:proofErr w:type="spellStart"/>
      <w:r w:rsidRPr="00BC7903">
        <w:rPr>
          <w:rFonts w:asciiTheme="minorHAnsi" w:hAnsiTheme="minorHAnsi" w:cstheme="minorHAnsi"/>
        </w:rPr>
        <w:t>Largier</w:t>
      </w:r>
      <w:proofErr w:type="spellEnd"/>
      <w:r w:rsidRPr="00BC7903">
        <w:rPr>
          <w:rFonts w:asciiTheme="minorHAnsi" w:hAnsiTheme="minorHAnsi" w:cstheme="minorHAnsi"/>
        </w:rPr>
        <w:t xml:space="preserve">, J. L., </w:t>
      </w:r>
      <w:proofErr w:type="spellStart"/>
      <w:r w:rsidRPr="00BC7903">
        <w:rPr>
          <w:rFonts w:asciiTheme="minorHAnsi" w:hAnsiTheme="minorHAnsi" w:cstheme="minorHAnsi"/>
        </w:rPr>
        <w:t>Palenik</w:t>
      </w:r>
      <w:proofErr w:type="spellEnd"/>
      <w:r w:rsidRPr="00BC7903">
        <w:rPr>
          <w:rFonts w:asciiTheme="minorHAnsi" w:hAnsiTheme="minorHAnsi" w:cstheme="minorHAnsi"/>
        </w:rPr>
        <w:t>, B., and Franks, P. J. S. 2011. The green ribbon: Multiscale physical control of phytoplankton productivity and community structure over a narrow continental shelf. Limnology and Oceanography, 56: 611–626.</w:t>
      </w:r>
    </w:p>
    <w:p w14:paraId="1D307F3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Maia, H. A., </w:t>
      </w:r>
      <w:proofErr w:type="spellStart"/>
      <w:r w:rsidRPr="00BC7903">
        <w:rPr>
          <w:rFonts w:asciiTheme="minorHAnsi" w:hAnsiTheme="minorHAnsi" w:cstheme="minorHAnsi"/>
        </w:rPr>
        <w:t>Morais</w:t>
      </w:r>
      <w:proofErr w:type="spellEnd"/>
      <w:r w:rsidRPr="00BC7903">
        <w:rPr>
          <w:rFonts w:asciiTheme="minorHAnsi" w:hAnsiTheme="minorHAnsi" w:cstheme="minorHAnsi"/>
        </w:rPr>
        <w:t xml:space="preserve">, R. A., </w:t>
      </w:r>
      <w:proofErr w:type="spellStart"/>
      <w:r w:rsidRPr="00BC7903">
        <w:rPr>
          <w:rFonts w:asciiTheme="minorHAnsi" w:hAnsiTheme="minorHAnsi" w:cstheme="minorHAnsi"/>
        </w:rPr>
        <w:t>Quimbayo</w:t>
      </w:r>
      <w:proofErr w:type="spellEnd"/>
      <w:r w:rsidRPr="00BC7903">
        <w:rPr>
          <w:rFonts w:asciiTheme="minorHAnsi" w:hAnsiTheme="minorHAnsi" w:cstheme="minorHAnsi"/>
        </w:rPr>
        <w:t xml:space="preserve">, J. P., Dias, M. S., Sampaio, C. L. S., Horta, P. A., Ferreira, C. E. L., </w:t>
      </w:r>
      <w:r w:rsidRPr="00BC7903">
        <w:rPr>
          <w:rFonts w:asciiTheme="minorHAnsi" w:hAnsiTheme="minorHAnsi" w:cstheme="minorHAnsi"/>
          <w:i/>
          <w:iCs/>
        </w:rPr>
        <w:t>et al.</w:t>
      </w:r>
      <w:r w:rsidRPr="00BC7903">
        <w:rPr>
          <w:rFonts w:asciiTheme="minorHAnsi" w:hAnsiTheme="minorHAnsi" w:cstheme="minorHAnsi"/>
        </w:rPr>
        <w:t xml:space="preserve"> 2018. Spatial patterns and drivers of fish and benthic reef communities at São Tomé Island, Tropical Eastern Atlantic. Marine Ecology, 39: e12520.</w:t>
      </w:r>
    </w:p>
    <w:p w14:paraId="688E2365"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Malan, N., Archer, M., Roughan, M., </w:t>
      </w:r>
      <w:proofErr w:type="spellStart"/>
      <w:r w:rsidRPr="00BC7903">
        <w:rPr>
          <w:rFonts w:asciiTheme="minorHAnsi" w:hAnsiTheme="minorHAnsi" w:cstheme="minorHAnsi"/>
        </w:rPr>
        <w:t>Cetina</w:t>
      </w:r>
      <w:proofErr w:type="spellEnd"/>
      <w:r w:rsidRPr="00BC7903">
        <w:rPr>
          <w:rFonts w:asciiTheme="minorHAnsi" w:hAnsiTheme="minorHAnsi" w:cstheme="minorHAnsi"/>
        </w:rPr>
        <w:t xml:space="preserve">-Heredia, P., Hemming, M., Rocha, C., Schaeffer, A., </w:t>
      </w:r>
      <w:r w:rsidRPr="00BC7903">
        <w:rPr>
          <w:rFonts w:asciiTheme="minorHAnsi" w:hAnsiTheme="minorHAnsi" w:cstheme="minorHAnsi"/>
          <w:i/>
          <w:iCs/>
        </w:rPr>
        <w:t>et al.</w:t>
      </w:r>
      <w:r w:rsidRPr="00BC7903">
        <w:rPr>
          <w:rFonts w:asciiTheme="minorHAnsi" w:hAnsiTheme="minorHAnsi" w:cstheme="minorHAnsi"/>
        </w:rPr>
        <w:t xml:space="preserve"> 2020. Eddy-Driven Cross-Shelf Transport in the East Australian Current Separation Zone. Journal of Geophysical Research: Oceans, 125: e2019JC015613.</w:t>
      </w:r>
    </w:p>
    <w:p w14:paraId="2FF0CA89"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Marcolin</w:t>
      </w:r>
      <w:proofErr w:type="spellEnd"/>
      <w:r w:rsidRPr="00BC7903">
        <w:rPr>
          <w:rFonts w:asciiTheme="minorHAnsi" w:hAnsiTheme="minorHAnsi" w:cstheme="minorHAnsi"/>
        </w:rPr>
        <w:t xml:space="preserve">, C. da R., </w:t>
      </w:r>
      <w:proofErr w:type="spellStart"/>
      <w:r w:rsidRPr="00BC7903">
        <w:rPr>
          <w:rFonts w:asciiTheme="minorHAnsi" w:hAnsiTheme="minorHAnsi" w:cstheme="minorHAnsi"/>
        </w:rPr>
        <w:t>Schultes</w:t>
      </w:r>
      <w:proofErr w:type="spellEnd"/>
      <w:r w:rsidRPr="00BC7903">
        <w:rPr>
          <w:rFonts w:asciiTheme="minorHAnsi" w:hAnsiTheme="minorHAnsi" w:cstheme="minorHAnsi"/>
        </w:rPr>
        <w:t xml:space="preserve">, S., Jackson, G. A., and Lopes, R. M. 2013. Plankton and seston size spectra estimated by the LOPC and </w:t>
      </w:r>
      <w:proofErr w:type="spellStart"/>
      <w:r w:rsidRPr="00BC7903">
        <w:rPr>
          <w:rFonts w:asciiTheme="minorHAnsi" w:hAnsiTheme="minorHAnsi" w:cstheme="minorHAnsi"/>
        </w:rPr>
        <w:t>ZooScan</w:t>
      </w:r>
      <w:proofErr w:type="spellEnd"/>
      <w:r w:rsidRPr="00BC7903">
        <w:rPr>
          <w:rFonts w:asciiTheme="minorHAnsi" w:hAnsiTheme="minorHAnsi" w:cstheme="minorHAnsi"/>
        </w:rPr>
        <w:t xml:space="preserve"> in the Abrolhos Bank ecosystem (SE Atlantic). Continental Shelf Research, 70: 74–87.</w:t>
      </w:r>
    </w:p>
    <w:p w14:paraId="4396B260"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Marcolin</w:t>
      </w:r>
      <w:proofErr w:type="spellEnd"/>
      <w:r w:rsidRPr="00BC7903">
        <w:rPr>
          <w:rFonts w:asciiTheme="minorHAnsi" w:hAnsiTheme="minorHAnsi" w:cstheme="minorHAnsi"/>
        </w:rPr>
        <w:t xml:space="preserve">, C. da R., Lopes, R. M., and Jackson, G. A. 2015. Estimating zooplankton vertical distribution from combined LOPC and </w:t>
      </w:r>
      <w:proofErr w:type="spellStart"/>
      <w:r w:rsidRPr="00BC7903">
        <w:rPr>
          <w:rFonts w:asciiTheme="minorHAnsi" w:hAnsiTheme="minorHAnsi" w:cstheme="minorHAnsi"/>
        </w:rPr>
        <w:t>ZooScan</w:t>
      </w:r>
      <w:proofErr w:type="spellEnd"/>
      <w:r w:rsidRPr="00BC7903">
        <w:rPr>
          <w:rFonts w:asciiTheme="minorHAnsi" w:hAnsiTheme="minorHAnsi" w:cstheme="minorHAnsi"/>
        </w:rPr>
        <w:t xml:space="preserve"> observations on the Brazilian Coast. Marine Biology, 162: 2171–2186.</w:t>
      </w:r>
    </w:p>
    <w:p w14:paraId="0745E71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Moore, S. K., and Suthers, I. M. 2006. Evaluation and correction of </w:t>
      </w:r>
      <w:proofErr w:type="spellStart"/>
      <w:r w:rsidRPr="00BC7903">
        <w:rPr>
          <w:rFonts w:asciiTheme="minorHAnsi" w:hAnsiTheme="minorHAnsi" w:cstheme="minorHAnsi"/>
        </w:rPr>
        <w:t>subresolved</w:t>
      </w:r>
      <w:proofErr w:type="spellEnd"/>
      <w:r w:rsidRPr="00BC7903">
        <w:rPr>
          <w:rFonts w:asciiTheme="minorHAnsi" w:hAnsiTheme="minorHAnsi" w:cstheme="minorHAnsi"/>
        </w:rPr>
        <w:t xml:space="preserve"> particles by the optical plankton counter in three Australian estuaries with pristine to highly modified catchments. Journal of Geophysical Research: Oceans, 111.</w:t>
      </w:r>
    </w:p>
    <w:p w14:paraId="1FBF2B8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Nakata, H., Kimura, S., Okazaki, Y., and Kasai, A. 2000. Implications of meso-scale eddies caused by frontal disturbances of the Kuroshio Current for anchovy recruitment. ICES Journal of Marine Science, 57: 143–152.</w:t>
      </w:r>
    </w:p>
    <w:p w14:paraId="03F4DF0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Nogueira, E., González-Nuevo, G., Bode, A., Varela, M., </w:t>
      </w:r>
      <w:proofErr w:type="spellStart"/>
      <w:r w:rsidRPr="00BC7903">
        <w:rPr>
          <w:rFonts w:asciiTheme="minorHAnsi" w:hAnsiTheme="minorHAnsi" w:cstheme="minorHAnsi"/>
        </w:rPr>
        <w:t>Morán</w:t>
      </w:r>
      <w:proofErr w:type="spellEnd"/>
      <w:r w:rsidRPr="00BC7903">
        <w:rPr>
          <w:rFonts w:asciiTheme="minorHAnsi" w:hAnsiTheme="minorHAnsi" w:cstheme="minorHAnsi"/>
        </w:rPr>
        <w:t>,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641C4630"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Oke, P. R., Roughan, M., </w:t>
      </w:r>
      <w:proofErr w:type="spellStart"/>
      <w:r w:rsidRPr="00BC7903">
        <w:rPr>
          <w:rFonts w:asciiTheme="minorHAnsi" w:hAnsiTheme="minorHAnsi" w:cstheme="minorHAnsi"/>
        </w:rPr>
        <w:t>Cetina</w:t>
      </w:r>
      <w:proofErr w:type="spellEnd"/>
      <w:r w:rsidRPr="00BC7903">
        <w:rPr>
          <w:rFonts w:asciiTheme="minorHAnsi" w:hAnsiTheme="minorHAnsi" w:cstheme="minorHAnsi"/>
        </w:rPr>
        <w:t xml:space="preserve">-Heredia, P., </w:t>
      </w:r>
      <w:proofErr w:type="spellStart"/>
      <w:r w:rsidRPr="00BC7903">
        <w:rPr>
          <w:rFonts w:asciiTheme="minorHAnsi" w:hAnsiTheme="minorHAnsi" w:cstheme="minorHAnsi"/>
        </w:rPr>
        <w:t>Pilo</w:t>
      </w:r>
      <w:proofErr w:type="spellEnd"/>
      <w:r w:rsidRPr="00BC7903">
        <w:rPr>
          <w:rFonts w:asciiTheme="minorHAnsi" w:hAnsiTheme="minorHAnsi" w:cstheme="minorHAnsi"/>
        </w:rPr>
        <w:t xml:space="preserve">, G. S., Ridgway, K. R., </w:t>
      </w:r>
      <w:proofErr w:type="spellStart"/>
      <w:r w:rsidRPr="00BC7903">
        <w:rPr>
          <w:rFonts w:asciiTheme="minorHAnsi" w:hAnsiTheme="minorHAnsi" w:cstheme="minorHAnsi"/>
        </w:rPr>
        <w:t>Rykova</w:t>
      </w:r>
      <w:proofErr w:type="spellEnd"/>
      <w:r w:rsidRPr="00BC7903">
        <w:rPr>
          <w:rFonts w:asciiTheme="minorHAnsi" w:hAnsiTheme="minorHAnsi" w:cstheme="minorHAnsi"/>
        </w:rPr>
        <w:t xml:space="preserve">, T., Archer, M. R., </w:t>
      </w:r>
      <w:r w:rsidRPr="00BC7903">
        <w:rPr>
          <w:rFonts w:asciiTheme="minorHAnsi" w:hAnsiTheme="minorHAnsi" w:cstheme="minorHAnsi"/>
          <w:i/>
          <w:iCs/>
        </w:rPr>
        <w:t>et al.</w:t>
      </w:r>
      <w:r w:rsidRPr="00BC7903">
        <w:rPr>
          <w:rFonts w:asciiTheme="minorHAnsi" w:hAnsiTheme="minorHAnsi" w:cstheme="minorHAnsi"/>
        </w:rPr>
        <w:t xml:space="preserve"> 2019. Revisiting the circulation of the East Australian Current: Its path, separation, and eddy field. Progress in Oceanography, 176: 102139.</w:t>
      </w:r>
    </w:p>
    <w:p w14:paraId="2BBD7FF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Pauly, D., Christensen, V., </w:t>
      </w:r>
      <w:proofErr w:type="spellStart"/>
      <w:r w:rsidRPr="00BC7903">
        <w:rPr>
          <w:rFonts w:asciiTheme="minorHAnsi" w:hAnsiTheme="minorHAnsi" w:cstheme="minorHAnsi"/>
        </w:rPr>
        <w:t>Guénette</w:t>
      </w:r>
      <w:proofErr w:type="spellEnd"/>
      <w:r w:rsidRPr="00BC7903">
        <w:rPr>
          <w:rFonts w:asciiTheme="minorHAnsi" w:hAnsiTheme="minorHAnsi" w:cstheme="minorHAnsi"/>
        </w:rPr>
        <w:t xml:space="preserve">, S., Pitcher, T. J., </w:t>
      </w:r>
      <w:proofErr w:type="spellStart"/>
      <w:r w:rsidRPr="00BC7903">
        <w:rPr>
          <w:rFonts w:asciiTheme="minorHAnsi" w:hAnsiTheme="minorHAnsi" w:cstheme="minorHAnsi"/>
        </w:rPr>
        <w:t>Sumaila</w:t>
      </w:r>
      <w:proofErr w:type="spellEnd"/>
      <w:r w:rsidRPr="00BC7903">
        <w:rPr>
          <w:rFonts w:asciiTheme="minorHAnsi" w:hAnsiTheme="minorHAnsi" w:cstheme="minorHAnsi"/>
        </w:rPr>
        <w:t xml:space="preserve">, U. R., Walters, C. J., Watson, R., </w:t>
      </w:r>
      <w:r w:rsidRPr="00BC7903">
        <w:rPr>
          <w:rFonts w:asciiTheme="minorHAnsi" w:hAnsiTheme="minorHAnsi" w:cstheme="minorHAnsi"/>
          <w:i/>
          <w:iCs/>
        </w:rPr>
        <w:t>et al.</w:t>
      </w:r>
      <w:r w:rsidRPr="00BC7903">
        <w:rPr>
          <w:rFonts w:asciiTheme="minorHAnsi" w:hAnsiTheme="minorHAnsi" w:cstheme="minorHAnsi"/>
        </w:rPr>
        <w:t xml:space="preserve"> 2002. Towards sustainability in world fisheries. Nature, 418: 689–695. Nature Publishing Group.</w:t>
      </w:r>
    </w:p>
    <w:p w14:paraId="1FE23EF5"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Pereira </w:t>
      </w:r>
      <w:proofErr w:type="spellStart"/>
      <w:r w:rsidRPr="00BC7903">
        <w:rPr>
          <w:rFonts w:asciiTheme="minorHAnsi" w:hAnsiTheme="minorHAnsi" w:cstheme="minorHAnsi"/>
        </w:rPr>
        <w:t>Brandini</w:t>
      </w:r>
      <w:proofErr w:type="spellEnd"/>
      <w:r w:rsidRPr="00BC7903">
        <w:rPr>
          <w:rFonts w:asciiTheme="minorHAnsi" w:hAnsiTheme="minorHAnsi" w:cstheme="minorHAnsi"/>
        </w:rPr>
        <w:t xml:space="preserve">, F., Nogueira, M., </w:t>
      </w:r>
      <w:proofErr w:type="spellStart"/>
      <w:r w:rsidRPr="00BC7903">
        <w:rPr>
          <w:rFonts w:asciiTheme="minorHAnsi" w:hAnsiTheme="minorHAnsi" w:cstheme="minorHAnsi"/>
        </w:rPr>
        <w:t>Simião</w:t>
      </w:r>
      <w:proofErr w:type="spellEnd"/>
      <w:r w:rsidRPr="00BC7903">
        <w:rPr>
          <w:rFonts w:asciiTheme="minorHAnsi" w:hAnsiTheme="minorHAnsi" w:cstheme="minorHAnsi"/>
        </w:rPr>
        <w:t xml:space="preserve">, M., Carlos </w:t>
      </w:r>
      <w:proofErr w:type="spellStart"/>
      <w:r w:rsidRPr="00BC7903">
        <w:rPr>
          <w:rFonts w:asciiTheme="minorHAnsi" w:hAnsiTheme="minorHAnsi" w:cstheme="minorHAnsi"/>
        </w:rPr>
        <w:t>Ugaz</w:t>
      </w:r>
      <w:proofErr w:type="spellEnd"/>
      <w:r w:rsidRPr="00BC7903">
        <w:rPr>
          <w:rFonts w:asciiTheme="minorHAnsi" w:hAnsiTheme="minorHAnsi" w:cstheme="minorHAnsi"/>
        </w:rPr>
        <w:t xml:space="preserve"> </w:t>
      </w:r>
      <w:proofErr w:type="spellStart"/>
      <w:r w:rsidRPr="00BC7903">
        <w:rPr>
          <w:rFonts w:asciiTheme="minorHAnsi" w:hAnsiTheme="minorHAnsi" w:cstheme="minorHAnsi"/>
        </w:rPr>
        <w:t>Codina</w:t>
      </w:r>
      <w:proofErr w:type="spellEnd"/>
      <w:r w:rsidRPr="00BC7903">
        <w:rPr>
          <w:rFonts w:asciiTheme="minorHAnsi" w:hAnsiTheme="minorHAnsi" w:cstheme="minorHAnsi"/>
        </w:rPr>
        <w:t xml:space="preserve">, J., and Almeida </w:t>
      </w:r>
      <w:proofErr w:type="spellStart"/>
      <w:r w:rsidRPr="00BC7903">
        <w:rPr>
          <w:rFonts w:asciiTheme="minorHAnsi" w:hAnsiTheme="minorHAnsi" w:cstheme="minorHAnsi"/>
        </w:rPr>
        <w:t>Noernberg</w:t>
      </w:r>
      <w:proofErr w:type="spellEnd"/>
      <w:r w:rsidRPr="00BC7903">
        <w:rPr>
          <w:rFonts w:asciiTheme="minorHAnsi" w:hAnsiTheme="minorHAnsi" w:cstheme="minorHAnsi"/>
        </w:rPr>
        <w:t>, M. 2014. Deep chlorophyll maximum and plankton community response to oceanic bottom intrusions on the continental shelf in the South Brazilian Bight. Continental Shelf Research, 89: 61–75.</w:t>
      </w:r>
    </w:p>
    <w:p w14:paraId="459600E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Pritchard, T. R., Lee, R. S., Ajani, P. A., Rendell, P. S., Black, K., and Koop, K. 2003. Phytoplankton Responses to Nutrient Sources in Coastal Waters off Southeastern Australia. Aquatic Ecosystem Health &amp; Management, 6: 105–117. Taylor &amp; Francis.</w:t>
      </w:r>
    </w:p>
    <w:p w14:paraId="26ACF40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lastRenderedPageBreak/>
        <w:t xml:space="preserve">Reese, D. C., O’Malley, R. T., Brodeur, R. D., and </w:t>
      </w:r>
      <w:proofErr w:type="spellStart"/>
      <w:r w:rsidRPr="00BC7903">
        <w:rPr>
          <w:rFonts w:asciiTheme="minorHAnsi" w:hAnsiTheme="minorHAnsi" w:cstheme="minorHAnsi"/>
        </w:rPr>
        <w:t>Churnside</w:t>
      </w:r>
      <w:proofErr w:type="spellEnd"/>
      <w:r w:rsidRPr="00BC7903">
        <w:rPr>
          <w:rFonts w:asciiTheme="minorHAnsi" w:hAnsiTheme="minorHAnsi" w:cstheme="minorHAnsi"/>
        </w:rPr>
        <w:t>, J. H. 2011. Epipelagic fish distributions in relation to thermal fronts in a coastal upwelling system using high-resolution remote-sensing techniques. ICES Journal of Marine Science, 68: 1865–1874. Oxford Academic.</w:t>
      </w:r>
    </w:p>
    <w:p w14:paraId="541AC281"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Revill</w:t>
      </w:r>
      <w:proofErr w:type="spellEnd"/>
      <w:r w:rsidRPr="00BC7903">
        <w:rPr>
          <w:rFonts w:asciiTheme="minorHAnsi" w:hAnsiTheme="minorHAnsi" w:cstheme="minorHAnsi"/>
        </w:rPr>
        <w:t xml:space="preserve">, A. T., Young, J. W., and </w:t>
      </w:r>
      <w:proofErr w:type="spellStart"/>
      <w:r w:rsidRPr="00BC7903">
        <w:rPr>
          <w:rFonts w:asciiTheme="minorHAnsi" w:hAnsiTheme="minorHAnsi" w:cstheme="minorHAnsi"/>
        </w:rPr>
        <w:t>Lansdell</w:t>
      </w:r>
      <w:proofErr w:type="spellEnd"/>
      <w:r w:rsidRPr="00BC7903">
        <w:rPr>
          <w:rFonts w:asciiTheme="minorHAnsi" w:hAnsiTheme="minorHAnsi" w:cstheme="minorHAnsi"/>
        </w:rPr>
        <w:t>, M. 2009. Stable isotopic evidence for trophic groupings and bio-regionalization of predators and their prey in oceanic waters off eastern Australia. Marine Biology, 156: 1241–1253.</w:t>
      </w:r>
    </w:p>
    <w:p w14:paraId="21A4A26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Richardson, A. J. 2008. In hot water: zooplankton and climate change. ICES Journal of Marine Science, 65: 279–295.</w:t>
      </w:r>
    </w:p>
    <w:p w14:paraId="43F75DED"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Ridgway, K. R., and Dunn, J. R. 2003. Mesoscale structure of the mean East Australian Current System and its relationship with topography. Progress in Oceanography, 56: 189–222.</w:t>
      </w:r>
    </w:p>
    <w:p w14:paraId="03DB276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Rossi, V., Schaeffer, A., Wood, J., </w:t>
      </w:r>
      <w:proofErr w:type="spellStart"/>
      <w:r w:rsidRPr="00BC7903">
        <w:rPr>
          <w:rFonts w:asciiTheme="minorHAnsi" w:hAnsiTheme="minorHAnsi" w:cstheme="minorHAnsi"/>
        </w:rPr>
        <w:t>Galibert</w:t>
      </w:r>
      <w:proofErr w:type="spellEnd"/>
      <w:r w:rsidRPr="00BC7903">
        <w:rPr>
          <w:rFonts w:asciiTheme="minorHAnsi" w:hAnsiTheme="minorHAnsi" w:cstheme="minorHAnsi"/>
        </w:rPr>
        <w:t xml:space="preserve">, G., Morris, B., </w:t>
      </w:r>
      <w:proofErr w:type="spellStart"/>
      <w:r w:rsidRPr="00BC7903">
        <w:rPr>
          <w:rFonts w:asciiTheme="minorHAnsi" w:hAnsiTheme="minorHAnsi" w:cstheme="minorHAnsi"/>
        </w:rPr>
        <w:t>Sudre</w:t>
      </w:r>
      <w:proofErr w:type="spellEnd"/>
      <w:r w:rsidRPr="00BC7903">
        <w:rPr>
          <w:rFonts w:asciiTheme="minorHAnsi" w:hAnsiTheme="minorHAnsi" w:cstheme="minorHAnsi"/>
        </w:rPr>
        <w:t xml:space="preserve">, J., Roughan, M., </w:t>
      </w:r>
      <w:r w:rsidRPr="00BC7903">
        <w:rPr>
          <w:rFonts w:asciiTheme="minorHAnsi" w:hAnsiTheme="minorHAnsi" w:cstheme="minorHAnsi"/>
          <w:i/>
          <w:iCs/>
        </w:rPr>
        <w:t>et al.</w:t>
      </w:r>
      <w:r w:rsidRPr="00BC7903">
        <w:rPr>
          <w:rFonts w:asciiTheme="minorHAnsi" w:hAnsiTheme="minorHAnsi" w:cstheme="minorHAnsi"/>
        </w:rPr>
        <w:t xml:space="preserve"> 2014. Seasonality of sporadic physical processes driving temperature and nutrient high-frequency variability in the coastal ocean off southeast Australia. Journal of Geophysical Research: Oceans, 119: 445–460.</w:t>
      </w:r>
    </w:p>
    <w:p w14:paraId="0982D61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Roughan, M., and Middleton, J. H. 2002. A comparison of observed upwelling mechanisms off the east coast of Australia. Continental Shelf Research, 22: 2551–2572.</w:t>
      </w:r>
    </w:p>
    <w:p w14:paraId="7B5BCAA7"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Sabatès</w:t>
      </w:r>
      <w:proofErr w:type="spellEnd"/>
      <w:r w:rsidRPr="00BC7903">
        <w:rPr>
          <w:rFonts w:asciiTheme="minorHAnsi" w:hAnsiTheme="minorHAnsi" w:cstheme="minorHAnsi"/>
        </w:rPr>
        <w:t xml:space="preserve">, A., Gili, J. M., and </w:t>
      </w:r>
      <w:proofErr w:type="spellStart"/>
      <w:r w:rsidRPr="00BC7903">
        <w:rPr>
          <w:rFonts w:asciiTheme="minorHAnsi" w:hAnsiTheme="minorHAnsi" w:cstheme="minorHAnsi"/>
        </w:rPr>
        <w:t>Pagès</w:t>
      </w:r>
      <w:proofErr w:type="spellEnd"/>
      <w:r w:rsidRPr="00BC7903">
        <w:rPr>
          <w:rFonts w:asciiTheme="minorHAnsi" w:hAnsiTheme="minorHAnsi" w:cstheme="minorHAnsi"/>
        </w:rPr>
        <w:t xml:space="preserve">, F. 1989. Relationship between zooplankton distribution, geographic </w:t>
      </w:r>
      <w:proofErr w:type="gramStart"/>
      <w:r w:rsidRPr="00BC7903">
        <w:rPr>
          <w:rFonts w:asciiTheme="minorHAnsi" w:hAnsiTheme="minorHAnsi" w:cstheme="minorHAnsi"/>
        </w:rPr>
        <w:t>characteristics</w:t>
      </w:r>
      <w:proofErr w:type="gramEnd"/>
      <w:r w:rsidRPr="00BC7903">
        <w:rPr>
          <w:rFonts w:asciiTheme="minorHAnsi" w:hAnsiTheme="minorHAnsi" w:cstheme="minorHAnsi"/>
        </w:rPr>
        <w:t xml:space="preserve"> and hydrographic patterns off the Catalan coast (Western Mediterranean). Marine Biology, 103: 153–159.</w:t>
      </w:r>
    </w:p>
    <w:p w14:paraId="0B7A5F8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Schaeffer, A., Roughan, M., and Morris, B. D. 2013. Cross-shelf dynamics in a western boundary current regime: Implications for upwelling. Journal of Physical Oceanography, 44: 2812–2813.</w:t>
      </w:r>
    </w:p>
    <w:p w14:paraId="70AEB4FF"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Schaeffer, A., Roughan, M., and Wood, J. E. 2014. Observed bottom boundary layer transport and uplift on the continental shelf adjacent to a western boundary current. Journal of Geophysical Research-Oceans, 119: 4922–4939.</w:t>
      </w:r>
    </w:p>
    <w:p w14:paraId="7962925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Schaeffer, A., and Roughan, M. 2015. Influence of a western boundary current on shelf dynamics and upwelling from repeat glider deployments. Geophysical Research Letters, 42: 121–128.</w:t>
      </w:r>
    </w:p>
    <w:p w14:paraId="55962A8A"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Sourisseau</w:t>
      </w:r>
      <w:proofErr w:type="spellEnd"/>
      <w:r w:rsidRPr="00BC7903">
        <w:rPr>
          <w:rFonts w:asciiTheme="minorHAnsi" w:hAnsiTheme="minorHAnsi" w:cstheme="minorHAnsi"/>
        </w:rPr>
        <w:t xml:space="preserve">, M., and </w:t>
      </w:r>
      <w:proofErr w:type="spellStart"/>
      <w:r w:rsidRPr="00BC7903">
        <w:rPr>
          <w:rFonts w:asciiTheme="minorHAnsi" w:hAnsiTheme="minorHAnsi" w:cstheme="minorHAnsi"/>
        </w:rPr>
        <w:t>Carlotti</w:t>
      </w:r>
      <w:proofErr w:type="spellEnd"/>
      <w:r w:rsidRPr="00BC7903">
        <w:rPr>
          <w:rFonts w:asciiTheme="minorHAnsi" w:hAnsiTheme="minorHAnsi" w:cstheme="minorHAnsi"/>
        </w:rPr>
        <w:t>, F. 2006. Spatial distribution of zooplankton size spectra on the French continental shelf of the Bay of Biscay during spring 2000 and 2001. Journal of Geophysical Research: Oceans, 111.</w:t>
      </w:r>
    </w:p>
    <w:p w14:paraId="7CEADCDA"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Sprules</w:t>
      </w:r>
      <w:proofErr w:type="spellEnd"/>
      <w:r w:rsidRPr="00BC7903">
        <w:rPr>
          <w:rFonts w:asciiTheme="minorHAnsi" w:hAnsiTheme="minorHAnsi" w:cstheme="minorHAnsi"/>
        </w:rPr>
        <w:t>, W. G., and Barth, L. E. 2015. Surfing the biomass size spectrum: some remarks on history, theory, and application. Canadian Journal of Fisheries and Aquatic Sciences, 73: 477–495. NRC Research Press.</w:t>
      </w:r>
    </w:p>
    <w:p w14:paraId="5927868A"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Suthers, I. M., Taggart, C. T., Rissik, D., and Baird, M. E. 2006. Day and night ichthyoplankton assemblages and zooplankton biomass size spectrum in a deep ocean island wake. Marine Ecology Progress Series, 322: 225–238.</w:t>
      </w:r>
    </w:p>
    <w:p w14:paraId="5C6132F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Suthers, I. M., Everett, J. D., Roughan, M., Young, J. W., Oke, P. R., </w:t>
      </w:r>
      <w:proofErr w:type="spellStart"/>
      <w:r w:rsidRPr="00BC7903">
        <w:rPr>
          <w:rFonts w:asciiTheme="minorHAnsi" w:hAnsiTheme="minorHAnsi" w:cstheme="minorHAnsi"/>
        </w:rPr>
        <w:t>Condie</w:t>
      </w:r>
      <w:proofErr w:type="spellEnd"/>
      <w:r w:rsidRPr="00BC7903">
        <w:rPr>
          <w:rFonts w:asciiTheme="minorHAnsi" w:hAnsiTheme="minorHAnsi" w:cstheme="minorHAnsi"/>
        </w:rPr>
        <w:t xml:space="preserve">, S. A., Hartog, J. R., </w:t>
      </w:r>
      <w:r w:rsidRPr="00BC7903">
        <w:rPr>
          <w:rFonts w:asciiTheme="minorHAnsi" w:hAnsiTheme="minorHAnsi" w:cstheme="minorHAnsi"/>
          <w:i/>
          <w:iCs/>
        </w:rPr>
        <w:t>et al.</w:t>
      </w:r>
      <w:r w:rsidRPr="00BC7903">
        <w:rPr>
          <w:rFonts w:asciiTheme="minorHAnsi" w:hAnsiTheme="minorHAnsi" w:cstheme="minorHAnsi"/>
        </w:rPr>
        <w:t xml:space="preserve"> 2011. The strengthening East Australian Current, its </w:t>
      </w:r>
      <w:proofErr w:type="gramStart"/>
      <w:r w:rsidRPr="00BC7903">
        <w:rPr>
          <w:rFonts w:asciiTheme="minorHAnsi" w:hAnsiTheme="minorHAnsi" w:cstheme="minorHAnsi"/>
        </w:rPr>
        <w:t>eddies</w:t>
      </w:r>
      <w:proofErr w:type="gramEnd"/>
      <w:r w:rsidRPr="00BC7903">
        <w:rPr>
          <w:rFonts w:asciiTheme="minorHAnsi" w:hAnsiTheme="minorHAnsi" w:cstheme="minorHAnsi"/>
        </w:rPr>
        <w:t xml:space="preserve"> and biological effects - an introduction and overview. Deep-Sea Research Part II-Topical Studies in Oceanography, 58: 538–546.</w:t>
      </w:r>
    </w:p>
    <w:p w14:paraId="17ED684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Thompson, P. A., Baird, M. E., Ingleton, T., and Doblin, M. A. 2009. Long-term changes in temperate Australian coastal waters: implications for phytoplankton. Marine Ecology Progress Series, 394: 1–19.</w:t>
      </w:r>
    </w:p>
    <w:p w14:paraId="09C736C1"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Truong, L., Suthers, I. M., Cruz, D. O., and Smith, J. A. 2017. Plankton supports the majority of fish biomass on temperate rocky reefs. Marine Biology, 164: 12.</w:t>
      </w:r>
    </w:p>
    <w:p w14:paraId="3A8C495A"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lastRenderedPageBreak/>
        <w:t>Tsukamoto, K., and Miller, M. J. 2020. The mysterious feeding ecology of leptocephali: a unique strategy of consuming marine snow materials. Fisheries Science. https://doi.org/10.1007/s12562-020-01477-3 (Accessed 14 December 2020).</w:t>
      </w:r>
    </w:p>
    <w:p w14:paraId="32E6E73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Turner, J. T., and </w:t>
      </w:r>
      <w:proofErr w:type="spellStart"/>
      <w:r w:rsidRPr="00BC7903">
        <w:rPr>
          <w:rFonts w:asciiTheme="minorHAnsi" w:hAnsiTheme="minorHAnsi" w:cstheme="minorHAnsi"/>
        </w:rPr>
        <w:t>Dagg</w:t>
      </w:r>
      <w:proofErr w:type="spellEnd"/>
      <w:r w:rsidRPr="00BC7903">
        <w:rPr>
          <w:rFonts w:asciiTheme="minorHAnsi" w:hAnsiTheme="minorHAnsi" w:cstheme="minorHAnsi"/>
        </w:rPr>
        <w:t>, M. J. 1983. Vertical Distributions of Continental Shelf Zooplankton in Stratified and Isothermal Waters. Biological Oceanography, 3: 1–40.</w:t>
      </w:r>
    </w:p>
    <w:p w14:paraId="5F415444"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Vandromme</w:t>
      </w:r>
      <w:proofErr w:type="spellEnd"/>
      <w:r w:rsidRPr="00BC7903">
        <w:rPr>
          <w:rFonts w:asciiTheme="minorHAnsi" w:hAnsiTheme="minorHAnsi" w:cstheme="minorHAnsi"/>
        </w:rPr>
        <w:t xml:space="preserve">, P., Nogueira, E., </w:t>
      </w:r>
      <w:proofErr w:type="spellStart"/>
      <w:r w:rsidRPr="00BC7903">
        <w:rPr>
          <w:rFonts w:asciiTheme="minorHAnsi" w:hAnsiTheme="minorHAnsi" w:cstheme="minorHAnsi"/>
        </w:rPr>
        <w:t>Huret</w:t>
      </w:r>
      <w:proofErr w:type="spellEnd"/>
      <w:r w:rsidRPr="00BC7903">
        <w:rPr>
          <w:rFonts w:asciiTheme="minorHAnsi" w:hAnsiTheme="minorHAnsi" w:cstheme="minorHAnsi"/>
        </w:rPr>
        <w:t xml:space="preserve">, M., Lopez-Urrutia, Á., González, G. G.-N., </w:t>
      </w:r>
      <w:proofErr w:type="spellStart"/>
      <w:r w:rsidRPr="00BC7903">
        <w:rPr>
          <w:rFonts w:asciiTheme="minorHAnsi" w:hAnsiTheme="minorHAnsi" w:cstheme="minorHAnsi"/>
        </w:rPr>
        <w:t>Sourisseau</w:t>
      </w:r>
      <w:proofErr w:type="spellEnd"/>
      <w:r w:rsidRPr="00BC7903">
        <w:rPr>
          <w:rFonts w:asciiTheme="minorHAnsi" w:hAnsiTheme="minorHAnsi" w:cstheme="minorHAnsi"/>
        </w:rPr>
        <w:t xml:space="preserve">, M., and </w:t>
      </w:r>
      <w:proofErr w:type="spellStart"/>
      <w:r w:rsidRPr="00BC7903">
        <w:rPr>
          <w:rFonts w:asciiTheme="minorHAnsi" w:hAnsiTheme="minorHAnsi" w:cstheme="minorHAnsi"/>
        </w:rPr>
        <w:t>Petitgas</w:t>
      </w:r>
      <w:proofErr w:type="spellEnd"/>
      <w:r w:rsidRPr="00BC7903">
        <w:rPr>
          <w:rFonts w:asciiTheme="minorHAnsi" w:hAnsiTheme="minorHAnsi" w:cstheme="minorHAnsi"/>
        </w:rPr>
        <w:t>, P. 2014. Springtime zooplankton size structure over the continental shelf of the Bay of Biscay. Ocean Science, 10: 821–835.</w:t>
      </w:r>
    </w:p>
    <w:p w14:paraId="684A9762"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Vidondo</w:t>
      </w:r>
      <w:proofErr w:type="spellEnd"/>
      <w:r w:rsidRPr="00BC7903">
        <w:rPr>
          <w:rFonts w:asciiTheme="minorHAnsi" w:hAnsiTheme="minorHAnsi" w:cstheme="minorHAnsi"/>
        </w:rPr>
        <w:t>, B., Prairie, Y. T., Blanco, J. M., and Duarte, C. M. 1997. Some aspects of the analysis of size spectra in aquatic ecology. Limnology and Oceanography, 42: 184–192.</w:t>
      </w:r>
    </w:p>
    <w:p w14:paraId="109E6CE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Wallis, J. R., </w:t>
      </w:r>
      <w:proofErr w:type="spellStart"/>
      <w:r w:rsidRPr="00BC7903">
        <w:rPr>
          <w:rFonts w:asciiTheme="minorHAnsi" w:hAnsiTheme="minorHAnsi" w:cstheme="minorHAnsi"/>
        </w:rPr>
        <w:t>Swadling</w:t>
      </w:r>
      <w:proofErr w:type="spellEnd"/>
      <w:r w:rsidRPr="00BC7903">
        <w:rPr>
          <w:rFonts w:asciiTheme="minorHAnsi" w:hAnsiTheme="minorHAnsi" w:cstheme="minorHAnsi"/>
        </w:rPr>
        <w:t xml:space="preserve">, K. M., Everett, J. D., Suthers, I. M., Jones, H. J., Buchanan, P. J., Crawford, C. M., </w:t>
      </w:r>
      <w:r w:rsidRPr="00BC7903">
        <w:rPr>
          <w:rFonts w:asciiTheme="minorHAnsi" w:hAnsiTheme="minorHAnsi" w:cstheme="minorHAnsi"/>
          <w:i/>
          <w:iCs/>
        </w:rPr>
        <w:t>et al.</w:t>
      </w:r>
      <w:r w:rsidRPr="00BC7903">
        <w:rPr>
          <w:rFonts w:asciiTheme="minorHAnsi" w:hAnsiTheme="minorHAnsi" w:cstheme="minorHAnsi"/>
        </w:rPr>
        <w:t xml:space="preserve"> 2016. Zooplankton abundance and biomass size spectra in the East Antarctic sea-ice zone during the winter–spring transition. Deep Sea Research Part II: Topical Studies in Oceanography, 131: 170–181.</w:t>
      </w:r>
    </w:p>
    <w:p w14:paraId="28C4E61C"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White, E. P., Ernest, S. K. M., </w:t>
      </w:r>
      <w:proofErr w:type="spellStart"/>
      <w:r w:rsidRPr="00BC7903">
        <w:rPr>
          <w:rFonts w:asciiTheme="minorHAnsi" w:hAnsiTheme="minorHAnsi" w:cstheme="minorHAnsi"/>
        </w:rPr>
        <w:t>Kerkhoff</w:t>
      </w:r>
      <w:proofErr w:type="spellEnd"/>
      <w:r w:rsidRPr="00BC7903">
        <w:rPr>
          <w:rFonts w:asciiTheme="minorHAnsi" w:hAnsiTheme="minorHAnsi" w:cstheme="minorHAnsi"/>
        </w:rPr>
        <w:t xml:space="preserve">, A. J., and </w:t>
      </w:r>
      <w:proofErr w:type="spellStart"/>
      <w:r w:rsidRPr="00BC7903">
        <w:rPr>
          <w:rFonts w:asciiTheme="minorHAnsi" w:hAnsiTheme="minorHAnsi" w:cstheme="minorHAnsi"/>
        </w:rPr>
        <w:t>Enquist</w:t>
      </w:r>
      <w:proofErr w:type="spellEnd"/>
      <w:r w:rsidRPr="00BC7903">
        <w:rPr>
          <w:rFonts w:asciiTheme="minorHAnsi" w:hAnsiTheme="minorHAnsi" w:cstheme="minorHAnsi"/>
        </w:rPr>
        <w:t>, B. J. 2007. Relationships between body size and abundance in ecology. Trends in Ecology &amp; Evolution, 22: 323–330.</w:t>
      </w:r>
    </w:p>
    <w:p w14:paraId="24BC943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Wickham, H. 2011. ggplot2. WIREs Computational Statistics, 3: 180–185.</w:t>
      </w:r>
    </w:p>
    <w:p w14:paraId="718FE0B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Wood, J. E., Schaeffer, A., Roughan, M., and Tate, P. M. 2016. Seasonal variability in the continental shelf waters off southeastern Australia: Fact or fiction? Continental Shelf Research, 112: 92–103.</w:t>
      </w:r>
    </w:p>
    <w:p w14:paraId="67B01510" w14:textId="7CB3760B"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3"/>
      <w:headerReference w:type="first" r:id="rId24"/>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587B6D" w14:textId="77777777" w:rsidR="008C02DC" w:rsidRDefault="008C02DC" w:rsidP="000379AB">
      <w:r>
        <w:separator/>
      </w:r>
    </w:p>
  </w:endnote>
  <w:endnote w:type="continuationSeparator" w:id="0">
    <w:p w14:paraId="0843FD00" w14:textId="77777777" w:rsidR="008C02DC" w:rsidRDefault="008C02DC"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DF4A34" w:rsidRDefault="00DF4A34">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DF4A34" w:rsidRDefault="00DF4A34"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555170" w14:textId="77777777" w:rsidR="008C02DC" w:rsidRDefault="008C02DC" w:rsidP="000379AB">
      <w:r>
        <w:separator/>
      </w:r>
    </w:p>
  </w:footnote>
  <w:footnote w:type="continuationSeparator" w:id="0">
    <w:p w14:paraId="5CFAC13D" w14:textId="77777777" w:rsidR="008C02DC" w:rsidRDefault="008C02DC"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DF4A34" w:rsidRDefault="00DF4A34"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0BB"/>
    <w:rsid w:val="00012E4A"/>
    <w:rsid w:val="00014258"/>
    <w:rsid w:val="00016AC5"/>
    <w:rsid w:val="00016F07"/>
    <w:rsid w:val="000202B2"/>
    <w:rsid w:val="000265DC"/>
    <w:rsid w:val="00030FF6"/>
    <w:rsid w:val="00031829"/>
    <w:rsid w:val="00037551"/>
    <w:rsid w:val="000379AB"/>
    <w:rsid w:val="0004013A"/>
    <w:rsid w:val="000406A0"/>
    <w:rsid w:val="00040870"/>
    <w:rsid w:val="00041004"/>
    <w:rsid w:val="0004340E"/>
    <w:rsid w:val="00044EBD"/>
    <w:rsid w:val="00045920"/>
    <w:rsid w:val="00046E7A"/>
    <w:rsid w:val="0005071E"/>
    <w:rsid w:val="00052247"/>
    <w:rsid w:val="00056422"/>
    <w:rsid w:val="000610B8"/>
    <w:rsid w:val="00063B54"/>
    <w:rsid w:val="00065806"/>
    <w:rsid w:val="00071284"/>
    <w:rsid w:val="00071EC6"/>
    <w:rsid w:val="0007414F"/>
    <w:rsid w:val="00077949"/>
    <w:rsid w:val="00077AAF"/>
    <w:rsid w:val="00077CDD"/>
    <w:rsid w:val="000808FA"/>
    <w:rsid w:val="00082586"/>
    <w:rsid w:val="00084B71"/>
    <w:rsid w:val="000861B9"/>
    <w:rsid w:val="00087B81"/>
    <w:rsid w:val="0009116A"/>
    <w:rsid w:val="000928AB"/>
    <w:rsid w:val="00093B43"/>
    <w:rsid w:val="00095ADB"/>
    <w:rsid w:val="000A0C86"/>
    <w:rsid w:val="000A5294"/>
    <w:rsid w:val="000A5B34"/>
    <w:rsid w:val="000A77C9"/>
    <w:rsid w:val="000B035A"/>
    <w:rsid w:val="000B0860"/>
    <w:rsid w:val="000B14C1"/>
    <w:rsid w:val="000B1D8B"/>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24D1"/>
    <w:rsid w:val="000F2BBA"/>
    <w:rsid w:val="000F503E"/>
    <w:rsid w:val="000F5BF7"/>
    <w:rsid w:val="000F68EC"/>
    <w:rsid w:val="000F6FF5"/>
    <w:rsid w:val="00103CD2"/>
    <w:rsid w:val="001078C0"/>
    <w:rsid w:val="00112698"/>
    <w:rsid w:val="0011688C"/>
    <w:rsid w:val="00120B3D"/>
    <w:rsid w:val="0012458B"/>
    <w:rsid w:val="0012564A"/>
    <w:rsid w:val="00130389"/>
    <w:rsid w:val="00131D0E"/>
    <w:rsid w:val="001321FD"/>
    <w:rsid w:val="00135B5A"/>
    <w:rsid w:val="00135CD1"/>
    <w:rsid w:val="00136674"/>
    <w:rsid w:val="001402D8"/>
    <w:rsid w:val="00142E2E"/>
    <w:rsid w:val="001473FC"/>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24C6"/>
    <w:rsid w:val="00194DB9"/>
    <w:rsid w:val="00196D4E"/>
    <w:rsid w:val="00197CD6"/>
    <w:rsid w:val="001A16EB"/>
    <w:rsid w:val="001A3EE6"/>
    <w:rsid w:val="001A41F2"/>
    <w:rsid w:val="001A502C"/>
    <w:rsid w:val="001A6CB9"/>
    <w:rsid w:val="001A6F0D"/>
    <w:rsid w:val="001B4E60"/>
    <w:rsid w:val="001B5E24"/>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1FFA"/>
    <w:rsid w:val="003B3D2C"/>
    <w:rsid w:val="003B4A79"/>
    <w:rsid w:val="003C0854"/>
    <w:rsid w:val="003C09A6"/>
    <w:rsid w:val="003C160C"/>
    <w:rsid w:val="003C6A98"/>
    <w:rsid w:val="003C7453"/>
    <w:rsid w:val="003C7B33"/>
    <w:rsid w:val="003D2C5C"/>
    <w:rsid w:val="003D311B"/>
    <w:rsid w:val="003D5788"/>
    <w:rsid w:val="003D57AB"/>
    <w:rsid w:val="003E012B"/>
    <w:rsid w:val="003E4CBD"/>
    <w:rsid w:val="003E660A"/>
    <w:rsid w:val="003E6FCE"/>
    <w:rsid w:val="003F0C59"/>
    <w:rsid w:val="003F199B"/>
    <w:rsid w:val="003F1E6F"/>
    <w:rsid w:val="003F1F97"/>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CE3"/>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B6C"/>
    <w:rsid w:val="0055187B"/>
    <w:rsid w:val="00551F23"/>
    <w:rsid w:val="00555026"/>
    <w:rsid w:val="005555B7"/>
    <w:rsid w:val="00557E1C"/>
    <w:rsid w:val="0056010B"/>
    <w:rsid w:val="00560EEA"/>
    <w:rsid w:val="00562C9F"/>
    <w:rsid w:val="00564F9E"/>
    <w:rsid w:val="005661DF"/>
    <w:rsid w:val="00566E2B"/>
    <w:rsid w:val="00570DF1"/>
    <w:rsid w:val="00572DCF"/>
    <w:rsid w:val="00573114"/>
    <w:rsid w:val="00573DFE"/>
    <w:rsid w:val="0057441D"/>
    <w:rsid w:val="00575C0B"/>
    <w:rsid w:val="0057752A"/>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B12C8"/>
    <w:rsid w:val="005B1377"/>
    <w:rsid w:val="005B31C3"/>
    <w:rsid w:val="005B3461"/>
    <w:rsid w:val="005B5304"/>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112D"/>
    <w:rsid w:val="00612A3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0CC"/>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5BCB"/>
    <w:rsid w:val="0073606B"/>
    <w:rsid w:val="007366D8"/>
    <w:rsid w:val="0074263E"/>
    <w:rsid w:val="0074652D"/>
    <w:rsid w:val="007506F4"/>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3AC3"/>
    <w:rsid w:val="007A68ED"/>
    <w:rsid w:val="007A763C"/>
    <w:rsid w:val="007A7E66"/>
    <w:rsid w:val="007B2C01"/>
    <w:rsid w:val="007B4703"/>
    <w:rsid w:val="007B4B93"/>
    <w:rsid w:val="007C0CBD"/>
    <w:rsid w:val="007C6749"/>
    <w:rsid w:val="007C7D4A"/>
    <w:rsid w:val="007D0191"/>
    <w:rsid w:val="007D2CB5"/>
    <w:rsid w:val="007D4649"/>
    <w:rsid w:val="007D707C"/>
    <w:rsid w:val="007E03B4"/>
    <w:rsid w:val="007E0955"/>
    <w:rsid w:val="007E26EF"/>
    <w:rsid w:val="007E36E7"/>
    <w:rsid w:val="007E5943"/>
    <w:rsid w:val="007F7C69"/>
    <w:rsid w:val="0080212F"/>
    <w:rsid w:val="00812B1C"/>
    <w:rsid w:val="00813315"/>
    <w:rsid w:val="008150A7"/>
    <w:rsid w:val="008223DE"/>
    <w:rsid w:val="00822419"/>
    <w:rsid w:val="00823626"/>
    <w:rsid w:val="008247BE"/>
    <w:rsid w:val="00827A15"/>
    <w:rsid w:val="008312EE"/>
    <w:rsid w:val="008368BA"/>
    <w:rsid w:val="008402FD"/>
    <w:rsid w:val="00842884"/>
    <w:rsid w:val="008433D9"/>
    <w:rsid w:val="00843C1A"/>
    <w:rsid w:val="00847D92"/>
    <w:rsid w:val="00850CE2"/>
    <w:rsid w:val="008548BE"/>
    <w:rsid w:val="00855B07"/>
    <w:rsid w:val="00855F3F"/>
    <w:rsid w:val="00857D1C"/>
    <w:rsid w:val="00861751"/>
    <w:rsid w:val="00861A20"/>
    <w:rsid w:val="00861C16"/>
    <w:rsid w:val="00864237"/>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2DC"/>
    <w:rsid w:val="008C069B"/>
    <w:rsid w:val="008C1687"/>
    <w:rsid w:val="008C187F"/>
    <w:rsid w:val="008C2242"/>
    <w:rsid w:val="008C3AFE"/>
    <w:rsid w:val="008D02FD"/>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6AA"/>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1768"/>
    <w:rsid w:val="00A44A53"/>
    <w:rsid w:val="00A4501C"/>
    <w:rsid w:val="00A47773"/>
    <w:rsid w:val="00A47FEA"/>
    <w:rsid w:val="00A510E4"/>
    <w:rsid w:val="00A569CF"/>
    <w:rsid w:val="00A570AC"/>
    <w:rsid w:val="00A57D84"/>
    <w:rsid w:val="00A63423"/>
    <w:rsid w:val="00A65AFE"/>
    <w:rsid w:val="00A667CA"/>
    <w:rsid w:val="00A66885"/>
    <w:rsid w:val="00A719BF"/>
    <w:rsid w:val="00A73321"/>
    <w:rsid w:val="00A7601B"/>
    <w:rsid w:val="00A76E78"/>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947"/>
    <w:rsid w:val="00B46F10"/>
    <w:rsid w:val="00B47706"/>
    <w:rsid w:val="00B52476"/>
    <w:rsid w:val="00B52BE5"/>
    <w:rsid w:val="00B52CB8"/>
    <w:rsid w:val="00B539C9"/>
    <w:rsid w:val="00B53B5F"/>
    <w:rsid w:val="00B5573F"/>
    <w:rsid w:val="00B6278A"/>
    <w:rsid w:val="00B6688A"/>
    <w:rsid w:val="00B70E23"/>
    <w:rsid w:val="00B710EB"/>
    <w:rsid w:val="00B719C8"/>
    <w:rsid w:val="00B72021"/>
    <w:rsid w:val="00B74BA4"/>
    <w:rsid w:val="00B74C08"/>
    <w:rsid w:val="00B751E0"/>
    <w:rsid w:val="00B8132C"/>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903"/>
    <w:rsid w:val="00BC7DDC"/>
    <w:rsid w:val="00BD36D7"/>
    <w:rsid w:val="00BD540D"/>
    <w:rsid w:val="00BE00AE"/>
    <w:rsid w:val="00BE1D1A"/>
    <w:rsid w:val="00BE3A29"/>
    <w:rsid w:val="00BE3B50"/>
    <w:rsid w:val="00BE4E88"/>
    <w:rsid w:val="00BF0028"/>
    <w:rsid w:val="00BF00AC"/>
    <w:rsid w:val="00BF04EA"/>
    <w:rsid w:val="00BF0539"/>
    <w:rsid w:val="00BF2FDC"/>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4FC"/>
    <w:rsid w:val="00C375CE"/>
    <w:rsid w:val="00C37F5F"/>
    <w:rsid w:val="00C4148D"/>
    <w:rsid w:val="00C4213E"/>
    <w:rsid w:val="00C42E06"/>
    <w:rsid w:val="00C43309"/>
    <w:rsid w:val="00C44347"/>
    <w:rsid w:val="00C445BE"/>
    <w:rsid w:val="00C45A99"/>
    <w:rsid w:val="00C46EC3"/>
    <w:rsid w:val="00C4769C"/>
    <w:rsid w:val="00C51985"/>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1789"/>
    <w:rsid w:val="00CD2264"/>
    <w:rsid w:val="00CD299A"/>
    <w:rsid w:val="00CD2F15"/>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CF7845"/>
    <w:rsid w:val="00D0639D"/>
    <w:rsid w:val="00D06637"/>
    <w:rsid w:val="00D10948"/>
    <w:rsid w:val="00D10A4F"/>
    <w:rsid w:val="00D12D83"/>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B7466"/>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4A34"/>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220"/>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15C"/>
    <w:rsid w:val="00ED04AC"/>
    <w:rsid w:val="00ED3E08"/>
    <w:rsid w:val="00ED6C89"/>
    <w:rsid w:val="00ED7BBD"/>
    <w:rsid w:val="00EE046C"/>
    <w:rsid w:val="00EE0B0A"/>
    <w:rsid w:val="00EE0D3C"/>
    <w:rsid w:val="00EE0FF9"/>
    <w:rsid w:val="00EE110A"/>
    <w:rsid w:val="00EE1F91"/>
    <w:rsid w:val="00EE3E2B"/>
    <w:rsid w:val="00EE691C"/>
    <w:rsid w:val="00EE76EE"/>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90021"/>
    <w:rsid w:val="00F9043E"/>
    <w:rsid w:val="00F90867"/>
    <w:rsid w:val="00F90D74"/>
    <w:rsid w:val="00F9131F"/>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ortal.aodn.org.au/"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imos.aodn.org.au/imo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marine.csiro.au/data/traw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mos.aodn.org.au/imo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github.com/HaydenSchilling/Inner-Shelf-Wa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39</Pages>
  <Words>55048</Words>
  <Characters>313774</Characters>
  <Application>Microsoft Office Word</Application>
  <DocSecurity>0</DocSecurity>
  <Lines>2614</Lines>
  <Paragraphs>736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32</cp:revision>
  <cp:lastPrinted>2020-04-28T00:41:00Z</cp:lastPrinted>
  <dcterms:created xsi:type="dcterms:W3CDTF">2020-12-17T02:34:00Z</dcterms:created>
  <dcterms:modified xsi:type="dcterms:W3CDTF">2020-12-23T00:42:00Z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id="jjfkXU9J"/&gt;&lt;style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